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D724D" w14:textId="283B1ACD" w:rsidR="003E24D8" w:rsidRPr="00055E75" w:rsidRDefault="2F31AA55" w:rsidP="006803DF">
      <w:pPr>
        <w:pStyle w:val="Titel"/>
        <w:rPr>
          <w:rFonts w:ascii="Calibri" w:hAnsi="Calibri" w:cs="Calibri"/>
        </w:rPr>
      </w:pPr>
      <w:r w:rsidRPr="00055E75">
        <w:rPr>
          <w:rFonts w:ascii="Calibri" w:hAnsi="Calibri" w:cs="Calibri"/>
        </w:rPr>
        <w:t>Textbausteine „</w:t>
      </w:r>
      <w:r w:rsidR="00A630CC" w:rsidRPr="00055E75">
        <w:rPr>
          <w:rFonts w:ascii="Calibri" w:hAnsi="Calibri" w:cs="Calibri"/>
        </w:rPr>
        <w:t>Programmierbare Heizkörperthermostate</w:t>
      </w:r>
      <w:r w:rsidRPr="00055E75">
        <w:rPr>
          <w:rFonts w:ascii="Calibri" w:hAnsi="Calibri" w:cs="Calibri"/>
        </w:rPr>
        <w:t>“</w:t>
      </w:r>
    </w:p>
    <w:p w14:paraId="2A0C7575" w14:textId="77777777" w:rsidR="00AA4815" w:rsidRPr="00055E75" w:rsidRDefault="00AA4815" w:rsidP="00AA4815">
      <w:pPr>
        <w:rPr>
          <w:rFonts w:ascii="Calibri" w:hAnsi="Calibri" w:cs="Calibri"/>
        </w:rPr>
      </w:pPr>
    </w:p>
    <w:p w14:paraId="5069319E" w14:textId="77777777" w:rsidR="00C54E7C" w:rsidRPr="00055E75" w:rsidRDefault="00C54E7C" w:rsidP="00C54E7C">
      <w:pPr>
        <w:pStyle w:val="berschrift2"/>
        <w:rPr>
          <w:rFonts w:ascii="Calibri" w:hAnsi="Calibri" w:cs="Calibri"/>
        </w:rPr>
      </w:pPr>
      <w:r w:rsidRPr="00055E75">
        <w:rPr>
          <w:rFonts w:ascii="Calibri" w:hAnsi="Calibri" w:cs="Calibri"/>
        </w:rPr>
        <w:t xml:space="preserve">Diese Produkte sind </w:t>
      </w:r>
      <w:r w:rsidRPr="00055E75">
        <w:rPr>
          <w:rFonts w:ascii="Calibri" w:hAnsi="Calibri" w:cs="Calibri"/>
          <w:b/>
          <w:bCs/>
        </w:rPr>
        <w:t>#WareWunder</w:t>
      </w:r>
    </w:p>
    <w:p w14:paraId="6EA15B6E" w14:textId="77777777" w:rsidR="00C54E7C" w:rsidRPr="00055E75" w:rsidRDefault="00C54E7C" w:rsidP="00C54E7C">
      <w:pPr>
        <w:rPr>
          <w:rFonts w:ascii="Calibri" w:hAnsi="Calibri" w:cs="Calibri"/>
        </w:rPr>
      </w:pPr>
      <w:r w:rsidRPr="00055E75">
        <w:rPr>
          <w:rFonts w:ascii="Calibri" w:hAnsi="Calibri" w:cs="Calibri"/>
        </w:rPr>
        <w:t>Hast du schon einmal darüber nachgedacht, wie dein tägliches Konsumverhalten die Umwelt beeinflusst? Wie wir wohnen, was wir essen, wie wir uns fortbewegen, unser Konsum: Alles hat Auswirkungen auf Ressourcen, Klima und Artenvielfalt. #WareWunder zeigt, wie wir ohne große Umstellung unserer Gewohnheiten umwelt- und klimaschonender leben können. Mit den sieben Schlüsselprodukten lässt sich Großes anstoßen – und vielleicht auch so manche Tür öffnen zu nachhaltigerem Konsum in vielen weiteren Lebensbereichen.</w:t>
      </w:r>
    </w:p>
    <w:p w14:paraId="3F3D6D6B" w14:textId="77777777" w:rsidR="00C54E7C" w:rsidRPr="00055E75" w:rsidRDefault="00C54E7C" w:rsidP="00C54E7C">
      <w:pPr>
        <w:rPr>
          <w:rFonts w:ascii="Calibri" w:hAnsi="Calibri" w:cs="Calibri"/>
        </w:rPr>
      </w:pPr>
      <w:r w:rsidRPr="00055E75">
        <w:rPr>
          <w:rFonts w:ascii="Calibri" w:hAnsi="Calibri" w:cs="Calibri"/>
        </w:rPr>
        <w:t xml:space="preserve">Kleiner Aufwand, großer Nutzen – das sind die sieben Schlüsselprodukte von #WareWunder: </w:t>
      </w:r>
    </w:p>
    <w:p w14:paraId="536B478A" w14:textId="77777777" w:rsidR="00E13DD8" w:rsidRPr="00055E75" w:rsidRDefault="00E13DD8" w:rsidP="00E13DD8">
      <w:pPr>
        <w:pStyle w:val="Listenabsatz"/>
        <w:numPr>
          <w:ilvl w:val="0"/>
          <w:numId w:val="23"/>
        </w:numPr>
        <w:spacing w:line="256" w:lineRule="auto"/>
        <w:rPr>
          <w:rFonts w:ascii="Calibri" w:hAnsi="Calibri" w:cs="Calibri"/>
        </w:rPr>
      </w:pPr>
      <w:r w:rsidRPr="00055E75">
        <w:rPr>
          <w:rFonts w:ascii="Calibri" w:hAnsi="Calibri" w:cs="Calibri"/>
        </w:rPr>
        <w:t>Balkonkraftwerke</w:t>
      </w:r>
    </w:p>
    <w:p w14:paraId="55A44DE0" w14:textId="77777777" w:rsidR="00E13DD8" w:rsidRPr="00055E75" w:rsidRDefault="00E13DD8" w:rsidP="00E13DD8">
      <w:pPr>
        <w:pStyle w:val="Listenabsatz"/>
        <w:numPr>
          <w:ilvl w:val="0"/>
          <w:numId w:val="23"/>
        </w:numPr>
        <w:spacing w:line="256" w:lineRule="auto"/>
        <w:rPr>
          <w:rFonts w:ascii="Calibri" w:hAnsi="Calibri" w:cs="Calibri"/>
        </w:rPr>
      </w:pPr>
      <w:r w:rsidRPr="00055E75">
        <w:rPr>
          <w:rFonts w:ascii="Calibri" w:hAnsi="Calibri" w:cs="Calibri"/>
        </w:rPr>
        <w:t xml:space="preserve">Carsharing </w:t>
      </w:r>
    </w:p>
    <w:p w14:paraId="1B4C74ED" w14:textId="77777777" w:rsidR="00E13DD8" w:rsidRPr="00055E75" w:rsidRDefault="00E13DD8" w:rsidP="00E13DD8">
      <w:pPr>
        <w:pStyle w:val="Listenabsatz"/>
        <w:numPr>
          <w:ilvl w:val="0"/>
          <w:numId w:val="23"/>
        </w:numPr>
        <w:spacing w:line="256" w:lineRule="auto"/>
        <w:rPr>
          <w:rFonts w:ascii="Calibri" w:hAnsi="Calibri" w:cs="Calibri"/>
        </w:rPr>
      </w:pPr>
      <w:r w:rsidRPr="00055E75">
        <w:rPr>
          <w:rFonts w:ascii="Calibri" w:hAnsi="Calibri" w:cs="Calibri"/>
        </w:rPr>
        <w:t xml:space="preserve">programmierbare Heizungsthermostate </w:t>
      </w:r>
    </w:p>
    <w:p w14:paraId="5F2E66D0" w14:textId="77777777" w:rsidR="00E13DD8" w:rsidRPr="00055E75" w:rsidRDefault="00E13DD8" w:rsidP="00E13DD8">
      <w:pPr>
        <w:pStyle w:val="Listenabsatz"/>
        <w:numPr>
          <w:ilvl w:val="0"/>
          <w:numId w:val="23"/>
        </w:numPr>
        <w:spacing w:line="256" w:lineRule="auto"/>
        <w:rPr>
          <w:rFonts w:ascii="Calibri" w:hAnsi="Calibri" w:cs="Calibri"/>
        </w:rPr>
      </w:pPr>
      <w:r w:rsidRPr="00055E75">
        <w:rPr>
          <w:rFonts w:ascii="Calibri" w:hAnsi="Calibri" w:cs="Calibri"/>
        </w:rPr>
        <w:t xml:space="preserve">Sparduschkopf </w:t>
      </w:r>
    </w:p>
    <w:p w14:paraId="122B14AE" w14:textId="77777777" w:rsidR="00E13DD8" w:rsidRPr="00055E75" w:rsidRDefault="00E13DD8" w:rsidP="00E13DD8">
      <w:pPr>
        <w:pStyle w:val="Listenabsatz"/>
        <w:numPr>
          <w:ilvl w:val="0"/>
          <w:numId w:val="23"/>
        </w:numPr>
        <w:spacing w:line="256" w:lineRule="auto"/>
        <w:rPr>
          <w:rFonts w:ascii="Calibri" w:hAnsi="Calibri" w:cs="Calibri"/>
        </w:rPr>
      </w:pPr>
      <w:r w:rsidRPr="00055E75">
        <w:rPr>
          <w:rFonts w:ascii="Calibri" w:hAnsi="Calibri" w:cs="Calibri"/>
        </w:rPr>
        <w:t>Jeans mit Nachhaltigkeitssiegeln</w:t>
      </w:r>
    </w:p>
    <w:p w14:paraId="19C505E5" w14:textId="77777777" w:rsidR="00E13DD8" w:rsidRPr="00055E75" w:rsidRDefault="00E13DD8" w:rsidP="00E13DD8">
      <w:pPr>
        <w:pStyle w:val="Listenabsatz"/>
        <w:numPr>
          <w:ilvl w:val="0"/>
          <w:numId w:val="23"/>
        </w:numPr>
        <w:spacing w:line="256" w:lineRule="auto"/>
        <w:rPr>
          <w:rFonts w:ascii="Calibri" w:hAnsi="Calibri" w:cs="Calibri"/>
        </w:rPr>
      </w:pPr>
      <w:r w:rsidRPr="00055E75">
        <w:rPr>
          <w:rFonts w:ascii="Calibri" w:hAnsi="Calibri" w:cs="Calibri"/>
        </w:rPr>
        <w:t xml:space="preserve">Pflanzendrinks </w:t>
      </w:r>
    </w:p>
    <w:p w14:paraId="66D3B5F2" w14:textId="0980E282" w:rsidR="00C54E7C" w:rsidRPr="00055E75" w:rsidRDefault="00E13DD8" w:rsidP="00C54E7C">
      <w:pPr>
        <w:pStyle w:val="Listenabsatz"/>
        <w:numPr>
          <w:ilvl w:val="0"/>
          <w:numId w:val="23"/>
        </w:numPr>
        <w:spacing w:line="256" w:lineRule="auto"/>
        <w:rPr>
          <w:rFonts w:ascii="Calibri" w:hAnsi="Calibri" w:cs="Calibri"/>
        </w:rPr>
      </w:pPr>
      <w:r w:rsidRPr="00055E75">
        <w:rPr>
          <w:rFonts w:ascii="Calibri" w:hAnsi="Calibri" w:cs="Calibri"/>
        </w:rPr>
        <w:t xml:space="preserve">torffreie Blumenerde </w:t>
      </w:r>
    </w:p>
    <w:p w14:paraId="540C0D54" w14:textId="77777777" w:rsidR="006456EC" w:rsidRPr="00055E75" w:rsidRDefault="006456EC" w:rsidP="006D0F04">
      <w:pPr>
        <w:rPr>
          <w:rFonts w:ascii="Calibri" w:hAnsi="Calibri" w:cs="Calibri"/>
        </w:rPr>
      </w:pPr>
      <w:bookmarkStart w:id="0" w:name="_GoBack"/>
      <w:bookmarkEnd w:id="0"/>
    </w:p>
    <w:p w14:paraId="424BF078" w14:textId="0BFC24A5" w:rsidR="00C3780E" w:rsidRPr="00055E75" w:rsidRDefault="00E05C03" w:rsidP="00E05C03">
      <w:pPr>
        <w:pStyle w:val="berschrift1"/>
        <w:rPr>
          <w:rFonts w:ascii="Calibri" w:hAnsi="Calibri" w:cs="Calibri"/>
        </w:rPr>
      </w:pPr>
      <w:r w:rsidRPr="00055E75">
        <w:rPr>
          <w:rFonts w:ascii="Calibri" w:hAnsi="Calibri" w:cs="Calibri"/>
        </w:rPr>
        <w:t xml:space="preserve">Energie sparen </w:t>
      </w:r>
      <w:r w:rsidR="00C27333" w:rsidRPr="00055E75">
        <w:rPr>
          <w:rFonts w:ascii="Calibri" w:hAnsi="Calibri" w:cs="Calibri"/>
        </w:rPr>
        <w:t xml:space="preserve">geht auch smart – </w:t>
      </w:r>
      <w:r w:rsidRPr="00055E75">
        <w:rPr>
          <w:rFonts w:ascii="Calibri" w:hAnsi="Calibri" w:cs="Calibri"/>
        </w:rPr>
        <w:t>mit</w:t>
      </w:r>
      <w:r w:rsidR="00C35C72" w:rsidRPr="00055E75">
        <w:rPr>
          <w:rFonts w:ascii="Calibri" w:hAnsi="Calibri" w:cs="Calibri"/>
        </w:rPr>
        <w:t xml:space="preserve"> </w:t>
      </w:r>
      <w:r w:rsidR="00C3780E" w:rsidRPr="00055E75">
        <w:rPr>
          <w:rFonts w:ascii="Calibri" w:hAnsi="Calibri" w:cs="Calibri"/>
        </w:rPr>
        <w:t>programmierbare</w:t>
      </w:r>
      <w:r w:rsidR="00C35C72" w:rsidRPr="00055E75">
        <w:rPr>
          <w:rFonts w:ascii="Calibri" w:hAnsi="Calibri" w:cs="Calibri"/>
        </w:rPr>
        <w:t>n</w:t>
      </w:r>
      <w:r w:rsidR="00C3780E" w:rsidRPr="00055E75">
        <w:rPr>
          <w:rFonts w:ascii="Calibri" w:hAnsi="Calibri" w:cs="Calibri"/>
        </w:rPr>
        <w:t xml:space="preserve"> Heizungsthermostate</w:t>
      </w:r>
      <w:r w:rsidR="00C35C72" w:rsidRPr="00055E75">
        <w:rPr>
          <w:rFonts w:ascii="Calibri" w:hAnsi="Calibri" w:cs="Calibri"/>
        </w:rPr>
        <w:t xml:space="preserve">n </w:t>
      </w:r>
    </w:p>
    <w:p w14:paraId="76550C9F" w14:textId="64335406" w:rsidR="00C3780E" w:rsidRPr="00055E75" w:rsidRDefault="79A6D1EA" w:rsidP="00E453BB">
      <w:pPr>
        <w:rPr>
          <w:rFonts w:ascii="Calibri" w:hAnsi="Calibri" w:cs="Calibri"/>
          <w:b/>
          <w:bCs/>
        </w:rPr>
      </w:pPr>
      <w:r w:rsidRPr="00055E75">
        <w:rPr>
          <w:rFonts w:ascii="Calibri" w:hAnsi="Calibri" w:cs="Calibri"/>
          <w:b/>
          <w:bCs/>
        </w:rPr>
        <w:t xml:space="preserve">Das Heizen macht in vielen Haushalten den größten Anteil des Energieverbrauchs und damit der </w:t>
      </w:r>
      <w:r w:rsidR="00A55138" w:rsidRPr="00055E75">
        <w:rPr>
          <w:rFonts w:ascii="Calibri" w:hAnsi="Calibri" w:cs="Calibri"/>
          <w:b/>
          <w:bCs/>
        </w:rPr>
        <w:t>klimaschädlichen Tr</w:t>
      </w:r>
      <w:r w:rsidR="001D478E" w:rsidRPr="00055E75">
        <w:rPr>
          <w:rFonts w:ascii="Calibri" w:hAnsi="Calibri" w:cs="Calibri"/>
          <w:b/>
          <w:bCs/>
        </w:rPr>
        <w:t>ei</w:t>
      </w:r>
      <w:r w:rsidR="00A55138" w:rsidRPr="00055E75">
        <w:rPr>
          <w:rFonts w:ascii="Calibri" w:hAnsi="Calibri" w:cs="Calibri"/>
          <w:b/>
          <w:bCs/>
        </w:rPr>
        <w:t>bhausgase</w:t>
      </w:r>
      <w:r w:rsidRPr="00055E75">
        <w:rPr>
          <w:rFonts w:ascii="Calibri" w:hAnsi="Calibri" w:cs="Calibri"/>
          <w:b/>
          <w:bCs/>
        </w:rPr>
        <w:t xml:space="preserve">missionen aus. Diese Emissionen lassen sich besonders leicht und effektiv durch die Nutzung programmierbarer Heizkörperthermostate reduzieren. Mit ihnen kannst du so nicht nur Energie und Geld sparen, sondern auch einen aktiven Beitrag zum Klimaschutz leisten. </w:t>
      </w:r>
    </w:p>
    <w:p w14:paraId="29EEB8AD" w14:textId="4D02C341" w:rsidR="00E453BB" w:rsidRPr="00055E75" w:rsidRDefault="288CC18D" w:rsidP="79A6D1EA">
      <w:pPr>
        <w:rPr>
          <w:rFonts w:ascii="Calibri" w:hAnsi="Calibri" w:cs="Calibri"/>
        </w:rPr>
      </w:pPr>
      <w:r w:rsidRPr="00055E75">
        <w:rPr>
          <w:rFonts w:ascii="Calibri" w:hAnsi="Calibri" w:cs="Calibri"/>
        </w:rPr>
        <w:t>Heizen verursacht in Deutschland durchschnittlich fast 20 % der CO₂</w:t>
      </w:r>
      <w:r w:rsidR="00BE2780" w:rsidRPr="00055E75">
        <w:rPr>
          <w:rFonts w:ascii="Calibri" w:hAnsi="Calibri" w:cs="Calibri"/>
        </w:rPr>
        <w:t>-Ä</w:t>
      </w:r>
      <w:r w:rsidR="00D4440A" w:rsidRPr="00055E75">
        <w:rPr>
          <w:rFonts w:ascii="Calibri" w:hAnsi="Calibri" w:cs="Calibri"/>
        </w:rPr>
        <w:t>q</w:t>
      </w:r>
      <w:r w:rsidR="00BE2780" w:rsidRPr="00055E75">
        <w:rPr>
          <w:rFonts w:ascii="Calibri" w:hAnsi="Calibri" w:cs="Calibri"/>
        </w:rPr>
        <w:t>uivalent</w:t>
      </w:r>
      <w:r w:rsidR="00DD3EA8" w:rsidRPr="00055E75">
        <w:rPr>
          <w:rFonts w:ascii="Calibri" w:hAnsi="Calibri" w:cs="Calibri"/>
        </w:rPr>
        <w:t>-</w:t>
      </w:r>
      <w:r w:rsidRPr="00055E75">
        <w:rPr>
          <w:rFonts w:ascii="Calibri" w:hAnsi="Calibri" w:cs="Calibri"/>
        </w:rPr>
        <w:t>Emissionen in privaten Haushalten. Gut zwei Tonnen CO</w:t>
      </w:r>
      <w:r w:rsidRPr="00055E75">
        <w:rPr>
          <w:rFonts w:ascii="Calibri" w:hAnsi="Calibri" w:cs="Calibri"/>
          <w:vertAlign w:val="subscript"/>
        </w:rPr>
        <w:t>2</w:t>
      </w:r>
      <w:r w:rsidR="00193075" w:rsidRPr="00055E75">
        <w:rPr>
          <w:rFonts w:ascii="Calibri" w:hAnsi="Calibri" w:cs="Calibri"/>
        </w:rPr>
        <w:t>-Äquivalente</w:t>
      </w:r>
      <w:r w:rsidRPr="00055E75">
        <w:rPr>
          <w:rFonts w:ascii="Calibri" w:hAnsi="Calibri" w:cs="Calibri"/>
        </w:rPr>
        <w:t xml:space="preserve"> allein für das Heizen können das laut Umweltbundesamt für eine einzelne Person jährlich sein. Das liegt daran, dass die meisten Heizungen fossile Brennstoffe wie Gas oder Öl benötigen, um die Wohnräume kuschlig warm zu halten.</w:t>
      </w:r>
    </w:p>
    <w:p w14:paraId="172AFE87" w14:textId="1D19793B" w:rsidR="00C3780E" w:rsidRPr="00055E75" w:rsidRDefault="2F31AA55" w:rsidP="00C3780E">
      <w:pPr>
        <w:rPr>
          <w:rFonts w:ascii="Calibri" w:hAnsi="Calibri" w:cs="Calibri"/>
        </w:rPr>
      </w:pPr>
      <w:r w:rsidRPr="00055E75">
        <w:rPr>
          <w:rFonts w:ascii="Calibri" w:hAnsi="Calibri" w:cs="Calibri"/>
        </w:rPr>
        <w:t>Die dringend nötige Wärmewende, mit der Heizen klimafreundlicher wird, setzt einerseits auf erneuerbare Energien. Aber Heizen sollte</w:t>
      </w:r>
      <w:r w:rsidR="009E1DC4" w:rsidRPr="00055E75">
        <w:rPr>
          <w:rFonts w:ascii="Calibri" w:hAnsi="Calibri" w:cs="Calibri"/>
        </w:rPr>
        <w:t xml:space="preserve"> andererseits</w:t>
      </w:r>
      <w:r w:rsidRPr="00055E75">
        <w:rPr>
          <w:rFonts w:ascii="Calibri" w:hAnsi="Calibri" w:cs="Calibri"/>
        </w:rPr>
        <w:t xml:space="preserve"> auch effizienter werden und insgesamt mit niedrigerem Energieaufwand auskommen. Natürlich ohne, dass wir im Winter frieren müssen! Energieeffizien</w:t>
      </w:r>
      <w:r w:rsidR="00E814C9" w:rsidRPr="00055E75">
        <w:rPr>
          <w:rFonts w:ascii="Calibri" w:hAnsi="Calibri" w:cs="Calibri"/>
        </w:rPr>
        <w:t>z-</w:t>
      </w:r>
      <w:r w:rsidRPr="00055E75">
        <w:rPr>
          <w:rFonts w:ascii="Calibri" w:hAnsi="Calibri" w:cs="Calibri"/>
        </w:rPr>
        <w:t xml:space="preserve">Technologien, wie programmierbare Heizkörperthermostate, bieten dafür eine einfache und komfortable Lösung. Mit programmierbaren Heizkörperthermostaten lassen sich ca. 10 % des Heizenergieverbrauchs einsparen. </w:t>
      </w:r>
    </w:p>
    <w:p w14:paraId="1EA40D6F" w14:textId="01448373" w:rsidR="001D7EB4" w:rsidRPr="00055E75" w:rsidRDefault="001D7EB4" w:rsidP="001D7EB4">
      <w:pPr>
        <w:rPr>
          <w:rFonts w:ascii="Calibri" w:hAnsi="Calibri" w:cs="Calibri"/>
          <w:b/>
          <w:bCs/>
        </w:rPr>
      </w:pPr>
      <w:r w:rsidRPr="00055E75">
        <w:rPr>
          <w:rFonts w:ascii="Calibri" w:hAnsi="Calibri" w:cs="Calibri"/>
          <w:b/>
          <w:bCs/>
        </w:rPr>
        <w:t>So funktionieren programmierbare Thermostate</w:t>
      </w:r>
    </w:p>
    <w:p w14:paraId="16A41ED6" w14:textId="77777777" w:rsidR="001D7EB4" w:rsidRPr="00055E75" w:rsidRDefault="001D7EB4" w:rsidP="001D7EB4">
      <w:pPr>
        <w:rPr>
          <w:rFonts w:ascii="Calibri" w:hAnsi="Calibri" w:cs="Calibri"/>
        </w:rPr>
      </w:pPr>
      <w:r w:rsidRPr="00055E75">
        <w:rPr>
          <w:rFonts w:ascii="Calibri" w:hAnsi="Calibri" w:cs="Calibri"/>
        </w:rPr>
        <w:lastRenderedPageBreak/>
        <w:t>Ein Heizkörperthermostat besteht aus einem Temperaturfühler und einem Ventil. Programmierbare Modelle messen die Raumtemperatur elektronisch und steuern den Warmwasserfluss im Heizkörper über einen kleinen Motor. So kannst du feste Heizprofile einrichten, die deinen Tagesablauf berücksichtigen.</w:t>
      </w:r>
    </w:p>
    <w:p w14:paraId="313FC478" w14:textId="770B9E28" w:rsidR="001D7EB4" w:rsidRPr="00055E75" w:rsidRDefault="288CC18D" w:rsidP="001D7EB4">
      <w:pPr>
        <w:rPr>
          <w:rFonts w:ascii="Calibri" w:hAnsi="Calibri" w:cs="Calibri"/>
        </w:rPr>
      </w:pPr>
      <w:r w:rsidRPr="00055E75">
        <w:rPr>
          <w:rFonts w:ascii="Calibri" w:hAnsi="Calibri" w:cs="Calibri"/>
        </w:rPr>
        <w:t xml:space="preserve">Smarte Thermostate gehen noch einen Schritt weiter. Sie analysieren deine Gewohnheiten, etwa wann du zu Hause bist, und passen die Heizleistung automatisch an. Einige Modelle erkennen geöffnete Fenster oder Türen und reduzieren in solchen Situationen die Heizleistung, um Energieverschwendung zu vermeiden. </w:t>
      </w:r>
    </w:p>
    <w:p w14:paraId="6A4776C2" w14:textId="6915E845" w:rsidR="00C867C1" w:rsidRPr="00055E75" w:rsidRDefault="6E423044" w:rsidP="00C3780E">
      <w:pPr>
        <w:rPr>
          <w:rFonts w:ascii="Calibri" w:hAnsi="Calibri" w:cs="Calibri"/>
        </w:rPr>
      </w:pPr>
      <w:r w:rsidRPr="00055E75">
        <w:rPr>
          <w:rFonts w:ascii="Calibri" w:hAnsi="Calibri" w:cs="Calibri"/>
        </w:rPr>
        <w:t xml:space="preserve">Anders als die manuellen Thermostate mit ihrer typischen 5- bis 7-stufigen Skala, lässt sich bei programmierbaren Thermostaten die exakte Temperatur in Grad Celsius einstellen, auf die zu einer bestimmten Uhrzeit geheizt werden soll. Du kommst um 18 Uhr von der Arbeit und möchtest dann schon eine warme Wohnung haben – ohne die Heizung den ganzen Tag laufen zu lassen? Dann programmierst du das Thermostat im Wohnzimmer so, dass es vielleicht schon um 17:30 Uhr mit dem Heizen startet. In der Küche sollen es dann zwei Grad weniger sein? Auch das kein Problem. Du kannst jeden Raum individuell regeln. Mit smarten Thermostaten kannst du die Heizung sogar von unterwegs mit deinem Smartphone steuern – zum Beispiel, wenn es doch später wird mit dem Feierabend. </w:t>
      </w:r>
    </w:p>
    <w:p w14:paraId="36F6232B" w14:textId="19E9EB01" w:rsidR="008E5DCE" w:rsidRPr="00055E75" w:rsidRDefault="008E5DCE" w:rsidP="008E5DCE">
      <w:pPr>
        <w:rPr>
          <w:rFonts w:ascii="Calibri" w:hAnsi="Calibri" w:cs="Calibri"/>
          <w:b/>
          <w:bCs/>
        </w:rPr>
      </w:pPr>
      <w:r w:rsidRPr="00055E75">
        <w:rPr>
          <w:rFonts w:ascii="Calibri" w:hAnsi="Calibri" w:cs="Calibri"/>
          <w:b/>
          <w:bCs/>
        </w:rPr>
        <w:t>Installation, Einstellung, Wartung</w:t>
      </w:r>
      <w:r w:rsidR="006F26DE" w:rsidRPr="00055E75">
        <w:rPr>
          <w:rFonts w:ascii="Calibri" w:hAnsi="Calibri" w:cs="Calibri"/>
          <w:b/>
          <w:bCs/>
        </w:rPr>
        <w:t>, Kosten</w:t>
      </w:r>
    </w:p>
    <w:p w14:paraId="06FBD457" w14:textId="49D657F0" w:rsidR="00C3780E" w:rsidRPr="00055E75" w:rsidRDefault="6E423044" w:rsidP="00C3780E">
      <w:pPr>
        <w:rPr>
          <w:rFonts w:ascii="Calibri" w:hAnsi="Calibri" w:cs="Calibri"/>
        </w:rPr>
      </w:pPr>
      <w:r w:rsidRPr="00055E75">
        <w:rPr>
          <w:rFonts w:ascii="Calibri" w:hAnsi="Calibri" w:cs="Calibri"/>
        </w:rPr>
        <w:t>Die Montage eines programmierbaren Thermostats ist in den meisten Fällen unkompliziert und kann auch von dir selbst durchgeführt werden. Du benötigst lediglich eine Zange, um den alten Thermostatkopf zu entfernen und den neuen zu befestigen. Manchmal wird ein Adapter benötigt. Für komplexere Modelle oder wenn du unsicher bist, kannst du auf der Website des Herstellers nach einer Anleitung schauen oder im Fachhandel fragen. Wenn du dort nicht weiterkommst, kannst du einen Fachbetrieb hinzuziehen.</w:t>
      </w:r>
    </w:p>
    <w:p w14:paraId="060DC2E2" w14:textId="282F5F8A" w:rsidR="00C3780E" w:rsidRPr="00055E75" w:rsidRDefault="00C3780E" w:rsidP="00C3780E">
      <w:pPr>
        <w:rPr>
          <w:rFonts w:ascii="Calibri" w:hAnsi="Calibri" w:cs="Calibri"/>
        </w:rPr>
      </w:pPr>
      <w:r w:rsidRPr="00055E75">
        <w:rPr>
          <w:rFonts w:ascii="Calibri" w:hAnsi="Calibri" w:cs="Calibri"/>
        </w:rPr>
        <w:t xml:space="preserve">Programmiere deine Thermostate so, dass die Temperatur in den Räumen nur dann steigt, wenn sie tatsächlich genutzt werden. Beispielsweise kannst du für </w:t>
      </w:r>
      <w:r w:rsidR="00D91CD7" w:rsidRPr="00055E75">
        <w:rPr>
          <w:rFonts w:ascii="Calibri" w:hAnsi="Calibri" w:cs="Calibri"/>
        </w:rPr>
        <w:t xml:space="preserve">Abwesenheit </w:t>
      </w:r>
      <w:r w:rsidRPr="00055E75">
        <w:rPr>
          <w:rFonts w:ascii="Calibri" w:hAnsi="Calibri" w:cs="Calibri"/>
        </w:rPr>
        <w:t>oder nachts niedrigere Temperaturen einstellen.</w:t>
      </w:r>
    </w:p>
    <w:p w14:paraId="58FA1132" w14:textId="1D36165C" w:rsidR="00C3780E" w:rsidRPr="00055E75" w:rsidRDefault="00DF0EA9" w:rsidP="00C3780E">
      <w:pPr>
        <w:rPr>
          <w:rFonts w:ascii="Calibri" w:hAnsi="Calibri" w:cs="Calibri"/>
        </w:rPr>
      </w:pPr>
      <w:r w:rsidRPr="00055E75">
        <w:rPr>
          <w:rFonts w:ascii="Calibri" w:hAnsi="Calibri" w:cs="Calibri"/>
        </w:rPr>
        <w:t xml:space="preserve">Die </w:t>
      </w:r>
      <w:r w:rsidR="00873322" w:rsidRPr="00055E75">
        <w:rPr>
          <w:rFonts w:ascii="Calibri" w:hAnsi="Calibri" w:cs="Calibri"/>
        </w:rPr>
        <w:t>Wartung</w:t>
      </w:r>
      <w:r w:rsidRPr="00055E75">
        <w:rPr>
          <w:rFonts w:ascii="Calibri" w:hAnsi="Calibri" w:cs="Calibri"/>
        </w:rPr>
        <w:t xml:space="preserve"> </w:t>
      </w:r>
      <w:r w:rsidR="003C27B4" w:rsidRPr="00055E75">
        <w:rPr>
          <w:rFonts w:ascii="Calibri" w:hAnsi="Calibri" w:cs="Calibri"/>
        </w:rPr>
        <w:t xml:space="preserve">programmierbarer Thermostate ist sehr einfach. Es müssen lediglich bei Bedarf Batterien gewechselt werden. </w:t>
      </w:r>
    </w:p>
    <w:p w14:paraId="5CD4B9DE" w14:textId="7DD49FB2" w:rsidR="00FC215F" w:rsidRPr="00055E75" w:rsidRDefault="2F31AA55" w:rsidP="00C573E9">
      <w:pPr>
        <w:rPr>
          <w:rFonts w:ascii="Calibri" w:hAnsi="Calibri" w:cs="Calibri"/>
        </w:rPr>
      </w:pPr>
      <w:r w:rsidRPr="00055E75">
        <w:rPr>
          <w:rFonts w:ascii="Calibri" w:hAnsi="Calibri" w:cs="Calibri"/>
        </w:rPr>
        <w:t>Die Preise von programmierbare Heizkörperthermostate sind je nach spezifischem Produkt sehr unterschiedlich. Nicht smarte Heizkörperthermostate sind deutlich preiswerter als smarte. Weitere Kosten können entstehen, falls ein Fachbetriebe die Installation übernehmen muss oder wenn für die Umrüstung auf manche programmierbaren Heizkörperthermostate noch eine Steuerungszentrale benötigt wird. Demgegenüber stehen mögliche Einsparungen bei den Heizkosten. Abhängig vom vorherigen Heizverhalten, der Dämmung und der Abwesenheit der Bewohner*innen können ca. 10 % der Energie und damit der Heizkosten eingespart werden.</w:t>
      </w:r>
    </w:p>
    <w:p w14:paraId="26A7C651" w14:textId="77777777" w:rsidR="00C573E9" w:rsidRPr="00055E75" w:rsidRDefault="00C573E9" w:rsidP="00C573E9">
      <w:pPr>
        <w:rPr>
          <w:rFonts w:ascii="Calibri" w:hAnsi="Calibri" w:cs="Calibri"/>
        </w:rPr>
      </w:pPr>
    </w:p>
    <w:p w14:paraId="0DA37F58" w14:textId="20B863AD" w:rsidR="00816572" w:rsidRPr="00055E75" w:rsidRDefault="006D1686" w:rsidP="006D1686">
      <w:pPr>
        <w:pStyle w:val="berschrift2"/>
        <w:rPr>
          <w:rFonts w:ascii="Calibri" w:hAnsi="Calibri" w:cs="Calibri"/>
        </w:rPr>
      </w:pPr>
      <w:r w:rsidRPr="00055E75">
        <w:rPr>
          <w:rFonts w:ascii="Calibri" w:hAnsi="Calibri" w:cs="Calibri"/>
        </w:rPr>
        <w:t xml:space="preserve">Welche Arten </w:t>
      </w:r>
      <w:r w:rsidR="00816572" w:rsidRPr="00055E75">
        <w:rPr>
          <w:rFonts w:ascii="Calibri" w:hAnsi="Calibri" w:cs="Calibri"/>
        </w:rPr>
        <w:t>von programmierbaren Thermostaten</w:t>
      </w:r>
      <w:r w:rsidRPr="00055E75">
        <w:rPr>
          <w:rFonts w:ascii="Calibri" w:hAnsi="Calibri" w:cs="Calibri"/>
        </w:rPr>
        <w:t xml:space="preserve"> gibt es?</w:t>
      </w:r>
    </w:p>
    <w:p w14:paraId="42A7304E" w14:textId="35A22512" w:rsidR="00CC3745" w:rsidRPr="00055E75" w:rsidRDefault="2F31AA55" w:rsidP="2F31AA55">
      <w:pPr>
        <w:rPr>
          <w:rFonts w:ascii="Calibri" w:hAnsi="Calibri" w:cs="Calibri"/>
        </w:rPr>
      </w:pPr>
      <w:r w:rsidRPr="00055E75">
        <w:rPr>
          <w:rFonts w:ascii="Calibri" w:hAnsi="Calibri" w:cs="Calibri"/>
        </w:rPr>
        <w:t xml:space="preserve">Programmierbare Heizkörperthermostate können in nicht smarte und smarte </w:t>
      </w:r>
      <w:r w:rsidR="006C5406" w:rsidRPr="00055E75">
        <w:rPr>
          <w:rFonts w:ascii="Calibri" w:hAnsi="Calibri" w:cs="Calibri"/>
        </w:rPr>
        <w:t xml:space="preserve">Thermostate </w:t>
      </w:r>
      <w:r w:rsidRPr="00055E75">
        <w:rPr>
          <w:rFonts w:ascii="Calibri" w:hAnsi="Calibri" w:cs="Calibri"/>
        </w:rPr>
        <w:t xml:space="preserve">unterschieden werden. Beide Varianten ermöglichen es Verbrauchern*Verbraucherinnen, Nutzungsprofile anzulegen. Damit kann vorherbestimmt werden, zu welchen Zeiten welche Heizungen bis zu welcher Temperatur heizen sollen. Je nach Modell können auch mehrere verschiedene Profile angelegt werden. Die Temperatur wird in Grad Celsius statt auf einer Skala </w:t>
      </w:r>
      <w:r w:rsidRPr="00055E75">
        <w:rPr>
          <w:rFonts w:ascii="Calibri" w:hAnsi="Calibri" w:cs="Calibri"/>
        </w:rPr>
        <w:lastRenderedPageBreak/>
        <w:t>eingestellt. Manche Thermostate können offene Fenster und Türen erkennen und in solchen Situationen den Heizvorgang unterbrechen.</w:t>
      </w:r>
    </w:p>
    <w:p w14:paraId="770C9661" w14:textId="15B3E6A1" w:rsidR="00CC3745" w:rsidRPr="00055E75" w:rsidRDefault="2F31AA55" w:rsidP="00816572">
      <w:pPr>
        <w:rPr>
          <w:rFonts w:ascii="Calibri" w:hAnsi="Calibri" w:cs="Calibri"/>
        </w:rPr>
      </w:pPr>
      <w:r w:rsidRPr="00055E75">
        <w:rPr>
          <w:rFonts w:ascii="Calibri" w:hAnsi="Calibri" w:cs="Calibri"/>
        </w:rPr>
        <w:t>Smarte Heizkörperthermostate werden nicht am Thermostat selbst eingestellt, sondern über entsprechende Software oder Apps auf Smartphones, Tablets oder PCs. Darüber hinaus können solche Heizkörperthermostate aus dem Verhalten der Nutzer*innen lernen und d</w:t>
      </w:r>
      <w:r w:rsidR="00D12A40" w:rsidRPr="00055E75">
        <w:rPr>
          <w:rFonts w:ascii="Calibri" w:hAnsi="Calibri" w:cs="Calibri"/>
        </w:rPr>
        <w:t>ie</w:t>
      </w:r>
      <w:r w:rsidRPr="00055E75">
        <w:rPr>
          <w:rFonts w:ascii="Calibri" w:hAnsi="Calibri" w:cs="Calibri"/>
        </w:rPr>
        <w:t xml:space="preserve"> Temperatur selbstständig anpassen.</w:t>
      </w:r>
    </w:p>
    <w:p w14:paraId="556D2FEC" w14:textId="4FC4098C" w:rsidR="00307DB9" w:rsidRPr="00055E75" w:rsidRDefault="2F31AA55" w:rsidP="00816572">
      <w:pPr>
        <w:rPr>
          <w:rFonts w:ascii="Calibri" w:hAnsi="Calibri" w:cs="Calibri"/>
        </w:rPr>
      </w:pPr>
      <w:r w:rsidRPr="00055E75">
        <w:rPr>
          <w:rFonts w:ascii="Calibri" w:hAnsi="Calibri" w:cs="Calibri"/>
        </w:rPr>
        <w:t>Nicht smarte</w:t>
      </w:r>
      <w:r w:rsidR="00D12A40" w:rsidRPr="00055E75">
        <w:rPr>
          <w:rFonts w:ascii="Calibri" w:hAnsi="Calibri" w:cs="Calibri"/>
        </w:rPr>
        <w:t xml:space="preserve"> </w:t>
      </w:r>
      <w:r w:rsidRPr="00055E75">
        <w:rPr>
          <w:rFonts w:ascii="Calibri" w:hAnsi="Calibri" w:cs="Calibri"/>
        </w:rPr>
        <w:t>Modelle sind günstiger und einfacher zu bedienen, während smarte Thermostate mehr Komfort bieten und durch ihre Anpassungsfähigkeit oft effizienter sind. Achte bei der Auswahl auf deinen persönlichen Bedarf und dein Budget. Die Kosten pro Thermostat reichen von etwa 15 € für einfache Modelle bis zu über 100 € für smarte Varianten. Grundsätzlich sparen programmierbare Heizkörperthermostate nur dann Energie ein, wenn sie richtig eingestellt und bedient werden. Dazu müssen die Nutzenden in der Lage sein, sie korrekt einzustellen. Geräte, die über eine Vielzahl verschiedener Funktionen verfügen und über das Smartphone gesteuert werden, sind für technik-unerfahrene Personen weniger geeignet als Geräte, die in wenigen Schritten am Heizkörper selbst programmiert werden können.</w:t>
      </w:r>
    </w:p>
    <w:p w14:paraId="782DA001" w14:textId="1F56921F" w:rsidR="00816572" w:rsidRPr="00055E75" w:rsidRDefault="00BA1DAD" w:rsidP="00816572">
      <w:pPr>
        <w:rPr>
          <w:rFonts w:ascii="Calibri" w:hAnsi="Calibri" w:cs="Calibri"/>
        </w:rPr>
      </w:pPr>
      <w:r w:rsidRPr="00055E75">
        <w:rPr>
          <w:rFonts w:ascii="Calibri" w:hAnsi="Calibri" w:cs="Calibri"/>
        </w:rPr>
        <w:t xml:space="preserve"> </w:t>
      </w:r>
    </w:p>
    <w:p w14:paraId="089EB55D" w14:textId="71EC162E" w:rsidR="00C3780E" w:rsidRPr="00055E75" w:rsidRDefault="00C3780E" w:rsidP="00997B40">
      <w:pPr>
        <w:pStyle w:val="berschrift2"/>
        <w:rPr>
          <w:rFonts w:ascii="Calibri" w:hAnsi="Calibri" w:cs="Calibri"/>
        </w:rPr>
      </w:pPr>
      <w:r w:rsidRPr="00055E75">
        <w:rPr>
          <w:rFonts w:ascii="Calibri" w:hAnsi="Calibri" w:cs="Calibri"/>
        </w:rPr>
        <w:t>Richtiges Heizen und die richtige Raumtemperatur</w:t>
      </w:r>
    </w:p>
    <w:p w14:paraId="4BA055A6" w14:textId="77777777" w:rsidR="00C3780E" w:rsidRPr="00055E75" w:rsidRDefault="00C3780E" w:rsidP="00C3780E">
      <w:pPr>
        <w:rPr>
          <w:rFonts w:ascii="Calibri" w:hAnsi="Calibri" w:cs="Calibri"/>
        </w:rPr>
      </w:pPr>
      <w:r w:rsidRPr="00055E75">
        <w:rPr>
          <w:rFonts w:ascii="Calibri" w:hAnsi="Calibri" w:cs="Calibri"/>
        </w:rPr>
        <w:t>Die richtige Raumtemperatur ist entscheidend, um effizient zu heizen. Dabei gilt: Je niedriger die Temperatur, desto geringer der Energieverbrauch. Die empfohlenen Temperaturen variieren je nach Raum:</w:t>
      </w:r>
    </w:p>
    <w:p w14:paraId="6102A93B" w14:textId="77777777" w:rsidR="00C3780E" w:rsidRPr="00055E75" w:rsidRDefault="00C3780E" w:rsidP="00C3780E">
      <w:pPr>
        <w:numPr>
          <w:ilvl w:val="0"/>
          <w:numId w:val="18"/>
        </w:numPr>
        <w:rPr>
          <w:rFonts w:ascii="Calibri" w:hAnsi="Calibri" w:cs="Calibri"/>
        </w:rPr>
      </w:pPr>
      <w:r w:rsidRPr="00055E75">
        <w:rPr>
          <w:rFonts w:ascii="Calibri" w:hAnsi="Calibri" w:cs="Calibri"/>
          <w:b/>
          <w:bCs/>
        </w:rPr>
        <w:t>Wohnbereich:</w:t>
      </w:r>
      <w:r w:rsidRPr="00055E75">
        <w:rPr>
          <w:rFonts w:ascii="Calibri" w:hAnsi="Calibri" w:cs="Calibri"/>
        </w:rPr>
        <w:t xml:space="preserve"> 20 °C</w:t>
      </w:r>
    </w:p>
    <w:p w14:paraId="3E2313CD" w14:textId="77777777" w:rsidR="00C3780E" w:rsidRPr="00055E75" w:rsidRDefault="00C3780E" w:rsidP="00C3780E">
      <w:pPr>
        <w:numPr>
          <w:ilvl w:val="0"/>
          <w:numId w:val="18"/>
        </w:numPr>
        <w:rPr>
          <w:rFonts w:ascii="Calibri" w:hAnsi="Calibri" w:cs="Calibri"/>
        </w:rPr>
      </w:pPr>
      <w:r w:rsidRPr="00055E75">
        <w:rPr>
          <w:rFonts w:ascii="Calibri" w:hAnsi="Calibri" w:cs="Calibri"/>
          <w:b/>
          <w:bCs/>
        </w:rPr>
        <w:t>Schlafzimmer:</w:t>
      </w:r>
      <w:r w:rsidRPr="00055E75">
        <w:rPr>
          <w:rFonts w:ascii="Calibri" w:hAnsi="Calibri" w:cs="Calibri"/>
        </w:rPr>
        <w:t xml:space="preserve"> 17 °C</w:t>
      </w:r>
    </w:p>
    <w:p w14:paraId="62BB715E" w14:textId="77777777" w:rsidR="00C3780E" w:rsidRPr="00055E75" w:rsidRDefault="00C3780E" w:rsidP="00C3780E">
      <w:pPr>
        <w:numPr>
          <w:ilvl w:val="0"/>
          <w:numId w:val="18"/>
        </w:numPr>
        <w:rPr>
          <w:rFonts w:ascii="Calibri" w:hAnsi="Calibri" w:cs="Calibri"/>
        </w:rPr>
      </w:pPr>
      <w:r w:rsidRPr="00055E75">
        <w:rPr>
          <w:rFonts w:ascii="Calibri" w:hAnsi="Calibri" w:cs="Calibri"/>
          <w:b/>
          <w:bCs/>
        </w:rPr>
        <w:t>Küche:</w:t>
      </w:r>
      <w:r w:rsidRPr="00055E75">
        <w:rPr>
          <w:rFonts w:ascii="Calibri" w:hAnsi="Calibri" w:cs="Calibri"/>
        </w:rPr>
        <w:t xml:space="preserve"> 18 °C</w:t>
      </w:r>
    </w:p>
    <w:p w14:paraId="4BF91171" w14:textId="2FC590EC" w:rsidR="00C3780E" w:rsidRPr="00055E75" w:rsidRDefault="2F31AA55" w:rsidP="00C3780E">
      <w:pPr>
        <w:rPr>
          <w:rFonts w:ascii="Calibri" w:hAnsi="Calibri" w:cs="Calibri"/>
        </w:rPr>
      </w:pPr>
      <w:r w:rsidRPr="00055E75">
        <w:rPr>
          <w:rFonts w:ascii="Calibri" w:hAnsi="Calibri" w:cs="Calibri"/>
        </w:rPr>
        <w:t xml:space="preserve">Während deiner Abwesenheit kannst du die Temperatur </w:t>
      </w:r>
      <w:r w:rsidR="00A630CC" w:rsidRPr="00055E75">
        <w:rPr>
          <w:rFonts w:ascii="Calibri" w:hAnsi="Calibri" w:cs="Calibri"/>
        </w:rPr>
        <w:t xml:space="preserve">senken. Bist du wenige Stunden unterwegs, eignen sich 18 °C, bei längeren Zeiträumen kannst du die Temperatur auf </w:t>
      </w:r>
      <w:r w:rsidRPr="00055E75">
        <w:rPr>
          <w:rFonts w:ascii="Calibri" w:hAnsi="Calibri" w:cs="Calibri"/>
        </w:rPr>
        <w:t xml:space="preserve">15 °C </w:t>
      </w:r>
      <w:r w:rsidR="00A630CC" w:rsidRPr="00055E75">
        <w:rPr>
          <w:rFonts w:ascii="Calibri" w:hAnsi="Calibri" w:cs="Calibri"/>
        </w:rPr>
        <w:t>senken</w:t>
      </w:r>
      <w:r w:rsidRPr="00055E75">
        <w:rPr>
          <w:rFonts w:ascii="Calibri" w:hAnsi="Calibri" w:cs="Calibri"/>
        </w:rPr>
        <w:t xml:space="preserve">. Wichtig ist, dass die Temperatur nicht </w:t>
      </w:r>
      <w:r w:rsidR="00F34983" w:rsidRPr="00055E75">
        <w:rPr>
          <w:rFonts w:ascii="Calibri" w:hAnsi="Calibri" w:cs="Calibri"/>
        </w:rPr>
        <w:t xml:space="preserve">noch weiter nach </w:t>
      </w:r>
      <w:r w:rsidRPr="00055E75">
        <w:rPr>
          <w:rFonts w:ascii="Calibri" w:hAnsi="Calibri" w:cs="Calibri"/>
        </w:rPr>
        <w:t>unten geht</w:t>
      </w:r>
      <w:r w:rsidR="00F34983" w:rsidRPr="00055E75">
        <w:rPr>
          <w:rFonts w:ascii="Calibri" w:hAnsi="Calibri" w:cs="Calibri"/>
        </w:rPr>
        <w:t xml:space="preserve">, da dies </w:t>
      </w:r>
      <w:r w:rsidRPr="00055E75">
        <w:rPr>
          <w:rFonts w:ascii="Calibri" w:hAnsi="Calibri" w:cs="Calibri"/>
        </w:rPr>
        <w:t>das Risiko von Schimmelbildung</w:t>
      </w:r>
      <w:r w:rsidR="00F34983" w:rsidRPr="00055E75">
        <w:rPr>
          <w:rFonts w:ascii="Calibri" w:hAnsi="Calibri" w:cs="Calibri"/>
        </w:rPr>
        <w:t xml:space="preserve"> erhöh</w:t>
      </w:r>
      <w:r w:rsidR="005E0285" w:rsidRPr="00055E75">
        <w:rPr>
          <w:rFonts w:ascii="Calibri" w:hAnsi="Calibri" w:cs="Calibri"/>
        </w:rPr>
        <w:t>en würde</w:t>
      </w:r>
      <w:r w:rsidRPr="00055E75">
        <w:rPr>
          <w:rFonts w:ascii="Calibri" w:hAnsi="Calibri" w:cs="Calibri"/>
        </w:rPr>
        <w:t>.</w:t>
      </w:r>
    </w:p>
    <w:p w14:paraId="2D1F0447" w14:textId="77777777" w:rsidR="00C3780E" w:rsidRPr="00055E75" w:rsidRDefault="00C3780E" w:rsidP="00C3780E">
      <w:pPr>
        <w:rPr>
          <w:rFonts w:ascii="Calibri" w:hAnsi="Calibri" w:cs="Calibri"/>
        </w:rPr>
      </w:pPr>
      <w:r w:rsidRPr="00055E75">
        <w:rPr>
          <w:rFonts w:ascii="Calibri" w:hAnsi="Calibri" w:cs="Calibri"/>
        </w:rPr>
        <w:t>Ein paar Tipps für effizientes Heizen:</w:t>
      </w:r>
    </w:p>
    <w:p w14:paraId="19F3E4AC" w14:textId="77777777" w:rsidR="00C3780E" w:rsidRPr="00055E75" w:rsidRDefault="00C3780E" w:rsidP="00C3780E">
      <w:pPr>
        <w:numPr>
          <w:ilvl w:val="0"/>
          <w:numId w:val="19"/>
        </w:numPr>
        <w:rPr>
          <w:rFonts w:ascii="Calibri" w:hAnsi="Calibri" w:cs="Calibri"/>
        </w:rPr>
      </w:pPr>
      <w:r w:rsidRPr="00055E75">
        <w:rPr>
          <w:rFonts w:ascii="Calibri" w:hAnsi="Calibri" w:cs="Calibri"/>
          <w:b/>
          <w:bCs/>
        </w:rPr>
        <w:t>Heizkörper nicht blockieren:</w:t>
      </w:r>
      <w:r w:rsidRPr="00055E75">
        <w:rPr>
          <w:rFonts w:ascii="Calibri" w:hAnsi="Calibri" w:cs="Calibri"/>
        </w:rPr>
        <w:t xml:space="preserve"> Möbel oder Vorhänge vor den Heizkörpern verhindern, dass sich die Wärme optimal verteilt.</w:t>
      </w:r>
    </w:p>
    <w:p w14:paraId="6D3CDB21" w14:textId="49D84092" w:rsidR="00A622B4" w:rsidRPr="00055E75" w:rsidRDefault="00E453BB" w:rsidP="00C3780E">
      <w:pPr>
        <w:numPr>
          <w:ilvl w:val="0"/>
          <w:numId w:val="19"/>
        </w:numPr>
        <w:rPr>
          <w:rFonts w:ascii="Calibri" w:hAnsi="Calibri" w:cs="Calibri"/>
        </w:rPr>
      </w:pPr>
      <w:r w:rsidRPr="00055E75">
        <w:rPr>
          <w:rFonts w:ascii="Calibri" w:hAnsi="Calibri" w:cs="Calibri"/>
          <w:b/>
          <w:bCs/>
        </w:rPr>
        <w:t>Nachtabsenkung nutzen:</w:t>
      </w:r>
      <w:r w:rsidRPr="00055E75">
        <w:rPr>
          <w:rFonts w:ascii="Calibri" w:hAnsi="Calibri" w:cs="Calibri"/>
        </w:rPr>
        <w:t xml:space="preserve"> Senke nachts die Temperatur ab. Bei Zentralheizungen passiert das meist automatisch.</w:t>
      </w:r>
    </w:p>
    <w:p w14:paraId="3C0A4FFC" w14:textId="4521BEE4" w:rsidR="00C3780E" w:rsidRPr="00055E75" w:rsidRDefault="00E453BB" w:rsidP="00C3780E">
      <w:pPr>
        <w:numPr>
          <w:ilvl w:val="0"/>
          <w:numId w:val="19"/>
        </w:numPr>
        <w:rPr>
          <w:rFonts w:ascii="Calibri" w:hAnsi="Calibri" w:cs="Calibri"/>
        </w:rPr>
      </w:pPr>
      <w:r w:rsidRPr="00055E75">
        <w:rPr>
          <w:rFonts w:ascii="Calibri" w:hAnsi="Calibri" w:cs="Calibri"/>
          <w:b/>
          <w:bCs/>
        </w:rPr>
        <w:t>Regelmäßige Wartung:</w:t>
      </w:r>
      <w:r w:rsidRPr="00055E75">
        <w:rPr>
          <w:rFonts w:ascii="Calibri" w:hAnsi="Calibri" w:cs="Calibri"/>
        </w:rPr>
        <w:t xml:space="preserve"> Entlüfte die Heizkörper regelmäßig und überprüfe ihre Funktionstüchtigkeit.</w:t>
      </w:r>
    </w:p>
    <w:p w14:paraId="2381C4D7" w14:textId="77777777" w:rsidR="00D10807" w:rsidRPr="00055E75" w:rsidRDefault="00D10807" w:rsidP="00D10807">
      <w:pPr>
        <w:rPr>
          <w:rFonts w:ascii="Calibri" w:hAnsi="Calibri" w:cs="Calibri"/>
        </w:rPr>
      </w:pPr>
    </w:p>
    <w:p w14:paraId="3143371F" w14:textId="28546447" w:rsidR="00C3780E" w:rsidRPr="00055E75" w:rsidRDefault="00EA23AC" w:rsidP="00997B40">
      <w:pPr>
        <w:pStyle w:val="berschrift2"/>
        <w:rPr>
          <w:rFonts w:ascii="Calibri" w:hAnsi="Calibri" w:cs="Calibri"/>
        </w:rPr>
      </w:pPr>
      <w:r w:rsidRPr="00055E75">
        <w:rPr>
          <w:rFonts w:ascii="Calibri" w:hAnsi="Calibri" w:cs="Calibri"/>
        </w:rPr>
        <w:t>R</w:t>
      </w:r>
      <w:r w:rsidR="00C3780E" w:rsidRPr="00055E75">
        <w:rPr>
          <w:rFonts w:ascii="Calibri" w:hAnsi="Calibri" w:cs="Calibri"/>
        </w:rPr>
        <w:t>ichtiges Lüften</w:t>
      </w:r>
      <w:r w:rsidR="005B33F2" w:rsidRPr="00055E75">
        <w:rPr>
          <w:rFonts w:ascii="Calibri" w:hAnsi="Calibri" w:cs="Calibri"/>
        </w:rPr>
        <w:t xml:space="preserve"> </w:t>
      </w:r>
      <w:r w:rsidRPr="00055E75">
        <w:rPr>
          <w:rFonts w:ascii="Calibri" w:hAnsi="Calibri" w:cs="Calibri"/>
        </w:rPr>
        <w:t>– so geht’s</w:t>
      </w:r>
      <w:r w:rsidR="005B33F2" w:rsidRPr="00055E75">
        <w:rPr>
          <w:rFonts w:ascii="Calibri" w:hAnsi="Calibri" w:cs="Calibri"/>
        </w:rPr>
        <w:t xml:space="preserve"> im Winter</w:t>
      </w:r>
      <w:r w:rsidRPr="00055E75">
        <w:rPr>
          <w:rFonts w:ascii="Calibri" w:hAnsi="Calibri" w:cs="Calibri"/>
        </w:rPr>
        <w:t xml:space="preserve">: </w:t>
      </w:r>
    </w:p>
    <w:p w14:paraId="7AA66950" w14:textId="14378AC8" w:rsidR="00C3780E" w:rsidRPr="00055E75" w:rsidRDefault="000A7D48" w:rsidP="00C3780E">
      <w:pPr>
        <w:rPr>
          <w:rFonts w:ascii="Calibri" w:hAnsi="Calibri" w:cs="Calibri"/>
        </w:rPr>
      </w:pPr>
      <w:r w:rsidRPr="00055E75">
        <w:rPr>
          <w:rFonts w:ascii="Calibri" w:hAnsi="Calibri" w:cs="Calibri"/>
        </w:rPr>
        <w:t xml:space="preserve">Schon gewusst? </w:t>
      </w:r>
      <w:r w:rsidR="00C3780E" w:rsidRPr="00055E75">
        <w:rPr>
          <w:rFonts w:ascii="Calibri" w:hAnsi="Calibri" w:cs="Calibri"/>
        </w:rPr>
        <w:t>Richtiges Lüften ist essenziell, um Schimmelbildung zu vermeiden und die Luftqualität zu verbessern, ohne unnötig Energie zu verschwenden.</w:t>
      </w:r>
    </w:p>
    <w:p w14:paraId="5D232616" w14:textId="77777777" w:rsidR="00C3780E" w:rsidRPr="00055E75" w:rsidRDefault="00C3780E" w:rsidP="00C3780E">
      <w:pPr>
        <w:rPr>
          <w:rFonts w:ascii="Calibri" w:hAnsi="Calibri" w:cs="Calibri"/>
        </w:rPr>
      </w:pPr>
      <w:r w:rsidRPr="00055E75">
        <w:rPr>
          <w:rFonts w:ascii="Calibri" w:hAnsi="Calibri" w:cs="Calibri"/>
          <w:b/>
          <w:bCs/>
        </w:rPr>
        <w:t>Im Winter:</w:t>
      </w:r>
    </w:p>
    <w:p w14:paraId="2878F5EE" w14:textId="5CBBAE75" w:rsidR="00C3780E" w:rsidRPr="00055E75" w:rsidRDefault="00C3780E" w:rsidP="00C3780E">
      <w:pPr>
        <w:numPr>
          <w:ilvl w:val="0"/>
          <w:numId w:val="20"/>
        </w:numPr>
        <w:rPr>
          <w:rFonts w:ascii="Calibri" w:hAnsi="Calibri" w:cs="Calibri"/>
        </w:rPr>
      </w:pPr>
      <w:r w:rsidRPr="00055E75">
        <w:rPr>
          <w:rFonts w:ascii="Calibri" w:hAnsi="Calibri" w:cs="Calibri"/>
        </w:rPr>
        <w:lastRenderedPageBreak/>
        <w:t>Lüfte</w:t>
      </w:r>
      <w:r w:rsidR="009D45D2" w:rsidRPr="00055E75">
        <w:rPr>
          <w:rFonts w:ascii="Calibri" w:hAnsi="Calibri" w:cs="Calibri"/>
        </w:rPr>
        <w:t xml:space="preserve"> regelmäßig mehrmals am Tag</w:t>
      </w:r>
      <w:r w:rsidRPr="00055E75">
        <w:rPr>
          <w:rFonts w:ascii="Calibri" w:hAnsi="Calibri" w:cs="Calibri"/>
        </w:rPr>
        <w:t xml:space="preserve"> </w:t>
      </w:r>
      <w:r w:rsidRPr="00055E75">
        <w:rPr>
          <w:rFonts w:ascii="Calibri" w:hAnsi="Calibri" w:cs="Calibri"/>
          <w:b/>
          <w:bCs/>
        </w:rPr>
        <w:t>stoßweise</w:t>
      </w:r>
      <w:r w:rsidRPr="00055E75">
        <w:rPr>
          <w:rFonts w:ascii="Calibri" w:hAnsi="Calibri" w:cs="Calibri"/>
        </w:rPr>
        <w:t>, indem du die Fenster für 5–10 Minuten komplett öffnest.</w:t>
      </w:r>
    </w:p>
    <w:p w14:paraId="437F806E" w14:textId="05B051D4" w:rsidR="00C3780E" w:rsidRPr="00055E75" w:rsidRDefault="00C3780E" w:rsidP="00C3780E">
      <w:pPr>
        <w:numPr>
          <w:ilvl w:val="0"/>
          <w:numId w:val="20"/>
        </w:numPr>
        <w:rPr>
          <w:rFonts w:ascii="Calibri" w:hAnsi="Calibri" w:cs="Calibri"/>
        </w:rPr>
      </w:pPr>
      <w:r w:rsidRPr="00055E75">
        <w:rPr>
          <w:rFonts w:ascii="Calibri" w:hAnsi="Calibri" w:cs="Calibri"/>
        </w:rPr>
        <w:t>Vermeide gekippte Fenster</w:t>
      </w:r>
      <w:r w:rsidR="00EB2172" w:rsidRPr="00055E75">
        <w:rPr>
          <w:rFonts w:ascii="Calibri" w:hAnsi="Calibri" w:cs="Calibri"/>
        </w:rPr>
        <w:t xml:space="preserve">! Das </w:t>
      </w:r>
      <w:r w:rsidR="00785464" w:rsidRPr="00055E75">
        <w:rPr>
          <w:rFonts w:ascii="Calibri" w:hAnsi="Calibri" w:cs="Calibri"/>
        </w:rPr>
        <w:t>lässt viel Wärme entweichen,</w:t>
      </w:r>
      <w:r w:rsidRPr="00055E75">
        <w:rPr>
          <w:rFonts w:ascii="Calibri" w:hAnsi="Calibri" w:cs="Calibri"/>
        </w:rPr>
        <w:t xml:space="preserve"> ohne effektiv zu lüften</w:t>
      </w:r>
      <w:r w:rsidR="00785464" w:rsidRPr="00055E75">
        <w:rPr>
          <w:rFonts w:ascii="Calibri" w:hAnsi="Calibri" w:cs="Calibri"/>
        </w:rPr>
        <w:t>, und verschwendet so unnötig Energie.</w:t>
      </w:r>
    </w:p>
    <w:p w14:paraId="29EC4040" w14:textId="7CAD398C" w:rsidR="000A0E42" w:rsidRPr="00055E75" w:rsidRDefault="2F31AA55" w:rsidP="000A0E42">
      <w:pPr>
        <w:numPr>
          <w:ilvl w:val="0"/>
          <w:numId w:val="20"/>
        </w:numPr>
        <w:rPr>
          <w:rFonts w:ascii="Calibri" w:hAnsi="Calibri" w:cs="Calibri"/>
        </w:rPr>
      </w:pPr>
      <w:r w:rsidRPr="00055E75">
        <w:rPr>
          <w:rFonts w:ascii="Calibri" w:hAnsi="Calibri" w:cs="Calibri"/>
        </w:rPr>
        <w:t xml:space="preserve">Schalte die Heizung während des Lüftens aus oder senke die Temperatur. Manche smarten Thermostate erkennen, wenn Fenster offen sind und regeln sich automatisch herunter. </w:t>
      </w:r>
    </w:p>
    <w:p w14:paraId="55788657" w14:textId="77777777" w:rsidR="008302F2" w:rsidRPr="00055E75" w:rsidRDefault="008302F2" w:rsidP="00C3780E">
      <w:pPr>
        <w:rPr>
          <w:rFonts w:ascii="Calibri" w:hAnsi="Calibri" w:cs="Calibri"/>
          <w:b/>
          <w:bCs/>
        </w:rPr>
      </w:pPr>
    </w:p>
    <w:p w14:paraId="5EA952D9" w14:textId="65982308" w:rsidR="008302F2" w:rsidRPr="00055E75" w:rsidRDefault="009D45D2" w:rsidP="009D45D2">
      <w:pPr>
        <w:pStyle w:val="berschrift2"/>
        <w:rPr>
          <w:rFonts w:ascii="Calibri" w:hAnsi="Calibri" w:cs="Calibri"/>
        </w:rPr>
      </w:pPr>
      <w:r w:rsidRPr="00055E75">
        <w:rPr>
          <w:rFonts w:ascii="Calibri" w:hAnsi="Calibri" w:cs="Calibri"/>
        </w:rPr>
        <w:t>Was kann ich sonst noch tun, um Heizenergie zu sparen?</w:t>
      </w:r>
    </w:p>
    <w:p w14:paraId="727E6DEB" w14:textId="7F61C5CE" w:rsidR="00416FF9" w:rsidRPr="00055E75" w:rsidRDefault="2F31AA55" w:rsidP="00416FF9">
      <w:pPr>
        <w:rPr>
          <w:rFonts w:ascii="Calibri" w:hAnsi="Calibri" w:cs="Calibri"/>
        </w:rPr>
      </w:pPr>
      <w:r w:rsidRPr="00055E75">
        <w:rPr>
          <w:rFonts w:ascii="Calibri" w:hAnsi="Calibri" w:cs="Calibri"/>
        </w:rPr>
        <w:t>Durch geschlossene Rollläden können die Wärmeverluste durch das Fenster um etwa 20 % verringert werden. Wenn du auch die Vorhänge zuziehst, wird der Spareffekt noch verstärkt.</w:t>
      </w:r>
    </w:p>
    <w:p w14:paraId="30EF7BC6" w14:textId="2C64708E" w:rsidR="00416FF9" w:rsidRPr="00055E75" w:rsidRDefault="2F31AA55" w:rsidP="00416FF9">
      <w:pPr>
        <w:rPr>
          <w:rFonts w:ascii="Calibri" w:hAnsi="Calibri" w:cs="Calibri"/>
        </w:rPr>
      </w:pPr>
      <w:r w:rsidRPr="00055E75">
        <w:rPr>
          <w:rFonts w:ascii="Calibri" w:hAnsi="Calibri" w:cs="Calibri"/>
        </w:rPr>
        <w:t>Verwende elektrische Heizlüfter und Radiatoren nur im Notfall (etwa wenn die normale Heizung ausfällt) und nur kurzzeitig. Im Dauerbetrieb verbrauchen diese Geräte viel Energie – und das ist teuer.</w:t>
      </w:r>
    </w:p>
    <w:p w14:paraId="6E6C26FB" w14:textId="101FD80C" w:rsidR="00416FF9" w:rsidRPr="00055E75" w:rsidRDefault="00416FF9" w:rsidP="00416FF9">
      <w:pPr>
        <w:rPr>
          <w:rFonts w:ascii="Calibri" w:hAnsi="Calibri" w:cs="Calibri"/>
        </w:rPr>
      </w:pPr>
      <w:r w:rsidRPr="00055E75">
        <w:rPr>
          <w:rFonts w:ascii="Calibri" w:hAnsi="Calibri" w:cs="Calibri"/>
        </w:rPr>
        <w:t xml:space="preserve">Um Schimmelbildung vorzubeugen, rücke </w:t>
      </w:r>
      <w:r w:rsidR="00416A44" w:rsidRPr="00055E75">
        <w:rPr>
          <w:rFonts w:ascii="Calibri" w:hAnsi="Calibri" w:cs="Calibri"/>
        </w:rPr>
        <w:t xml:space="preserve">die </w:t>
      </w:r>
      <w:r w:rsidRPr="00055E75">
        <w:rPr>
          <w:rFonts w:ascii="Calibri" w:hAnsi="Calibri" w:cs="Calibri"/>
        </w:rPr>
        <w:t>Möbel mindestens 10 cm von Außenwänden weg.</w:t>
      </w:r>
    </w:p>
    <w:p w14:paraId="46205309" w14:textId="539A66F1" w:rsidR="00416FF9" w:rsidRPr="00055E75" w:rsidRDefault="00E453BB" w:rsidP="00416FF9">
      <w:pPr>
        <w:rPr>
          <w:rFonts w:ascii="Calibri" w:hAnsi="Calibri" w:cs="Calibri"/>
        </w:rPr>
      </w:pPr>
      <w:r w:rsidRPr="00055E75">
        <w:rPr>
          <w:rFonts w:ascii="Calibri" w:hAnsi="Calibri" w:cs="Calibri"/>
        </w:rPr>
        <w:t>Schließ die Türen zu ungeheizten Räumen. Neben der Wärme würde auch Feuchte aus dem geheizten Raum in den nicht geheizten Raum transportiert werden und sich dort niederschlagen, was die Schimmelbildung begünstigt.</w:t>
      </w:r>
    </w:p>
    <w:p w14:paraId="7E47B598" w14:textId="77777777" w:rsidR="00CB2435" w:rsidRPr="00055E75" w:rsidRDefault="00CB2435" w:rsidP="00416FF9">
      <w:pPr>
        <w:rPr>
          <w:rFonts w:ascii="Calibri" w:hAnsi="Calibri" w:cs="Calibri"/>
        </w:rPr>
      </w:pPr>
    </w:p>
    <w:p w14:paraId="692CC20D" w14:textId="19606389" w:rsidR="00CB2435" w:rsidRPr="00055E75" w:rsidRDefault="00CB2435" w:rsidP="00416FF9">
      <w:pPr>
        <w:rPr>
          <w:rFonts w:ascii="Calibri" w:hAnsi="Calibri" w:cs="Calibri"/>
        </w:rPr>
      </w:pPr>
      <w:r w:rsidRPr="00055E75">
        <w:rPr>
          <w:rFonts w:ascii="Calibri" w:hAnsi="Calibri" w:cs="Calibri"/>
        </w:rPr>
        <w:t xml:space="preserve">Noch mehr Tipps </w:t>
      </w:r>
      <w:r w:rsidR="00CB3136" w:rsidRPr="00055E75">
        <w:rPr>
          <w:rFonts w:ascii="Calibri" w:hAnsi="Calibri" w:cs="Calibri"/>
        </w:rPr>
        <w:t xml:space="preserve">gibt es </w:t>
      </w:r>
      <w:r w:rsidRPr="00055E75">
        <w:rPr>
          <w:rFonts w:ascii="Calibri" w:hAnsi="Calibri" w:cs="Calibri"/>
        </w:rPr>
        <w:t>auf de</w:t>
      </w:r>
      <w:r w:rsidR="00CB3136" w:rsidRPr="00055E75">
        <w:rPr>
          <w:rFonts w:ascii="Calibri" w:hAnsi="Calibri" w:cs="Calibri"/>
        </w:rPr>
        <w:t xml:space="preserve">r </w:t>
      </w:r>
      <w:hyperlink r:id="rId9" w:history="1">
        <w:r w:rsidR="00CB3136" w:rsidRPr="00055E75">
          <w:rPr>
            <w:rStyle w:val="Hyperlink"/>
            <w:rFonts w:ascii="Calibri" w:hAnsi="Calibri" w:cs="Calibri"/>
          </w:rPr>
          <w:t xml:space="preserve">Website </w:t>
        </w:r>
        <w:r w:rsidRPr="00055E75">
          <w:rPr>
            <w:rStyle w:val="Hyperlink"/>
            <w:rFonts w:ascii="Calibri" w:hAnsi="Calibri" w:cs="Calibri"/>
          </w:rPr>
          <w:t>des Umweltbundesamtes</w:t>
        </w:r>
      </w:hyperlink>
      <w:r w:rsidRPr="00055E75">
        <w:rPr>
          <w:rFonts w:ascii="Calibri" w:hAnsi="Calibri" w:cs="Calibri"/>
        </w:rPr>
        <w:t xml:space="preserve">. </w:t>
      </w:r>
    </w:p>
    <w:p w14:paraId="27A78519" w14:textId="6183104D" w:rsidR="003D005C" w:rsidRPr="00055E75" w:rsidRDefault="00CB2435" w:rsidP="006D0F04">
      <w:pPr>
        <w:rPr>
          <w:rFonts w:ascii="Calibri" w:hAnsi="Calibri" w:cs="Calibri"/>
        </w:rPr>
      </w:pPr>
      <w:r w:rsidRPr="00055E75">
        <w:rPr>
          <w:rFonts w:ascii="Calibri" w:hAnsi="Calibri" w:cs="Calibri"/>
        </w:rPr>
        <w:t xml:space="preserve">Schau auch auf </w:t>
      </w:r>
      <w:r w:rsidR="00B10577" w:rsidRPr="00055E75">
        <w:rPr>
          <w:rFonts w:ascii="Calibri" w:hAnsi="Calibri" w:cs="Calibri"/>
        </w:rPr>
        <w:t xml:space="preserve">die </w:t>
      </w:r>
      <w:r w:rsidR="00416FF9" w:rsidRPr="00055E75">
        <w:rPr>
          <w:rFonts w:ascii="Tahoma" w:hAnsi="Tahoma" w:cs="Tahoma"/>
          <w:b/>
        </w:rPr>
        <w:t>⁠</w:t>
      </w:r>
      <w:hyperlink r:id="rId10" w:history="1">
        <w:r w:rsidR="00416FF9" w:rsidRPr="00055E75">
          <w:rPr>
            <w:rStyle w:val="Hyperlink"/>
            <w:rFonts w:ascii="Calibri" w:hAnsi="Calibri" w:cs="Calibri"/>
            <w:bCs/>
          </w:rPr>
          <w:t>UBA</w:t>
        </w:r>
        <w:r w:rsidR="00416FF9" w:rsidRPr="00055E75">
          <w:rPr>
            <w:rStyle w:val="Hyperlink"/>
            <w:rFonts w:ascii="Tahoma" w:hAnsi="Tahoma" w:cs="Tahoma"/>
            <w:bCs/>
          </w:rPr>
          <w:t>⁠</w:t>
        </w:r>
        <w:r w:rsidR="00416FF9" w:rsidRPr="00055E75">
          <w:rPr>
            <w:rStyle w:val="Hyperlink"/>
            <w:rFonts w:ascii="Calibri" w:hAnsi="Calibri" w:cs="Calibri"/>
            <w:bCs/>
          </w:rPr>
          <w:t>-Umwelttipps zum Heizen mit Kamin- und Kachelöfen</w:t>
        </w:r>
      </w:hyperlink>
      <w:r w:rsidR="00416FF9" w:rsidRPr="00055E75">
        <w:rPr>
          <w:rFonts w:ascii="Calibri" w:hAnsi="Calibri" w:cs="Calibri"/>
        </w:rPr>
        <w:t>.</w:t>
      </w:r>
    </w:p>
    <w:sectPr w:rsidR="003D005C" w:rsidRPr="00055E75">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456A3DF" w16cex:dateUtc="2025-01-23T11:24:00Z"/>
  <w16cex:commentExtensible w16cex:durableId="428822B4" w16cex:dateUtc="2024-11-28T10:16:00Z"/>
  <w16cex:commentExtensible w16cex:durableId="7AFEACD5" w16cex:dateUtc="2024-11-28T10:16: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F441E"/>
    <w:multiLevelType w:val="hybridMultilevel"/>
    <w:tmpl w:val="E9B2F7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93C688A"/>
    <w:multiLevelType w:val="multilevel"/>
    <w:tmpl w:val="8778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01672"/>
    <w:multiLevelType w:val="multilevel"/>
    <w:tmpl w:val="A9AE2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7428C5"/>
    <w:multiLevelType w:val="hybridMultilevel"/>
    <w:tmpl w:val="7CD8E6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171293"/>
    <w:multiLevelType w:val="multilevel"/>
    <w:tmpl w:val="6930B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FF01E6"/>
    <w:multiLevelType w:val="hybridMultilevel"/>
    <w:tmpl w:val="E99E0E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6494D62"/>
    <w:multiLevelType w:val="multilevel"/>
    <w:tmpl w:val="C054E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434D90"/>
    <w:multiLevelType w:val="multilevel"/>
    <w:tmpl w:val="86EC7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840148"/>
    <w:multiLevelType w:val="multilevel"/>
    <w:tmpl w:val="B2E69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934825"/>
    <w:multiLevelType w:val="hybridMultilevel"/>
    <w:tmpl w:val="CC5683EE"/>
    <w:lvl w:ilvl="0" w:tplc="8836F75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736249E"/>
    <w:multiLevelType w:val="multilevel"/>
    <w:tmpl w:val="F0822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9156A4"/>
    <w:multiLevelType w:val="multilevel"/>
    <w:tmpl w:val="39969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D9C12FE"/>
    <w:multiLevelType w:val="multilevel"/>
    <w:tmpl w:val="BC98C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4D16A5"/>
    <w:multiLevelType w:val="hybridMultilevel"/>
    <w:tmpl w:val="CDFCC9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7A360F4"/>
    <w:multiLevelType w:val="hybridMultilevel"/>
    <w:tmpl w:val="09FA06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2DE326C"/>
    <w:multiLevelType w:val="hybridMultilevel"/>
    <w:tmpl w:val="28080E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A080EB0"/>
    <w:multiLevelType w:val="hybridMultilevel"/>
    <w:tmpl w:val="436E35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D4653CB"/>
    <w:multiLevelType w:val="multilevel"/>
    <w:tmpl w:val="A32EC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FC3D86"/>
    <w:multiLevelType w:val="hybridMultilevel"/>
    <w:tmpl w:val="EF0080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EDA7AC2"/>
    <w:multiLevelType w:val="multilevel"/>
    <w:tmpl w:val="876A6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C84A6B"/>
    <w:multiLevelType w:val="multilevel"/>
    <w:tmpl w:val="70D2C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752C33"/>
    <w:multiLevelType w:val="hybridMultilevel"/>
    <w:tmpl w:val="B2BEC232"/>
    <w:lvl w:ilvl="0" w:tplc="1A6AA476">
      <w:numFmt w:val="bullet"/>
      <w:lvlText w:val="-"/>
      <w:lvlJc w:val="left"/>
      <w:pPr>
        <w:ind w:left="360" w:hanging="360"/>
      </w:pPr>
      <w:rPr>
        <w:rFonts w:ascii="Aptos" w:eastAsiaTheme="minorHAnsi" w:hAnsi="Aptos"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D5B5A03"/>
    <w:multiLevelType w:val="multilevel"/>
    <w:tmpl w:val="CCEE5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4"/>
  </w:num>
  <w:num w:numId="3">
    <w:abstractNumId w:val="5"/>
  </w:num>
  <w:num w:numId="4">
    <w:abstractNumId w:val="15"/>
  </w:num>
  <w:num w:numId="5">
    <w:abstractNumId w:val="8"/>
  </w:num>
  <w:num w:numId="6">
    <w:abstractNumId w:val="17"/>
  </w:num>
  <w:num w:numId="7">
    <w:abstractNumId w:val="11"/>
  </w:num>
  <w:num w:numId="8">
    <w:abstractNumId w:val="12"/>
  </w:num>
  <w:num w:numId="9">
    <w:abstractNumId w:val="13"/>
  </w:num>
  <w:num w:numId="10">
    <w:abstractNumId w:val="3"/>
  </w:num>
  <w:num w:numId="11">
    <w:abstractNumId w:val="10"/>
  </w:num>
  <w:num w:numId="12">
    <w:abstractNumId w:val="1"/>
  </w:num>
  <w:num w:numId="13">
    <w:abstractNumId w:val="20"/>
  </w:num>
  <w:num w:numId="14">
    <w:abstractNumId w:val="2"/>
  </w:num>
  <w:num w:numId="15">
    <w:abstractNumId w:val="18"/>
  </w:num>
  <w:num w:numId="16">
    <w:abstractNumId w:val="21"/>
  </w:num>
  <w:num w:numId="17">
    <w:abstractNumId w:val="16"/>
  </w:num>
  <w:num w:numId="18">
    <w:abstractNumId w:val="7"/>
  </w:num>
  <w:num w:numId="19">
    <w:abstractNumId w:val="6"/>
  </w:num>
  <w:num w:numId="20">
    <w:abstractNumId w:val="19"/>
  </w:num>
  <w:num w:numId="21">
    <w:abstractNumId w:val="22"/>
  </w:num>
  <w:num w:numId="22">
    <w:abstractNumId w:val="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8DF"/>
    <w:rsid w:val="00003881"/>
    <w:rsid w:val="0000630D"/>
    <w:rsid w:val="000076F7"/>
    <w:rsid w:val="00013272"/>
    <w:rsid w:val="00014986"/>
    <w:rsid w:val="0001705F"/>
    <w:rsid w:val="00017086"/>
    <w:rsid w:val="00020425"/>
    <w:rsid w:val="0002566B"/>
    <w:rsid w:val="0002686B"/>
    <w:rsid w:val="000276F9"/>
    <w:rsid w:val="000328C5"/>
    <w:rsid w:val="000334F7"/>
    <w:rsid w:val="00033EEB"/>
    <w:rsid w:val="00034393"/>
    <w:rsid w:val="00041719"/>
    <w:rsid w:val="00043497"/>
    <w:rsid w:val="000459B2"/>
    <w:rsid w:val="00047A17"/>
    <w:rsid w:val="00051791"/>
    <w:rsid w:val="000528D7"/>
    <w:rsid w:val="00055CF4"/>
    <w:rsid w:val="00055E75"/>
    <w:rsid w:val="000627A4"/>
    <w:rsid w:val="00063958"/>
    <w:rsid w:val="00070ECB"/>
    <w:rsid w:val="00071AB3"/>
    <w:rsid w:val="00071EDC"/>
    <w:rsid w:val="00075295"/>
    <w:rsid w:val="00091D6B"/>
    <w:rsid w:val="00095EAB"/>
    <w:rsid w:val="00097D29"/>
    <w:rsid w:val="000A0E42"/>
    <w:rsid w:val="000A1944"/>
    <w:rsid w:val="000A243B"/>
    <w:rsid w:val="000A3B00"/>
    <w:rsid w:val="000A5C66"/>
    <w:rsid w:val="000A7538"/>
    <w:rsid w:val="000A7D41"/>
    <w:rsid w:val="000A7D48"/>
    <w:rsid w:val="000B0D5E"/>
    <w:rsid w:val="000B7F33"/>
    <w:rsid w:val="000C01E3"/>
    <w:rsid w:val="000C4FAA"/>
    <w:rsid w:val="000C6125"/>
    <w:rsid w:val="000D1B0E"/>
    <w:rsid w:val="000E1C2A"/>
    <w:rsid w:val="000E21DB"/>
    <w:rsid w:val="000E28E5"/>
    <w:rsid w:val="000E2E04"/>
    <w:rsid w:val="000E403D"/>
    <w:rsid w:val="000E6361"/>
    <w:rsid w:val="000E65F5"/>
    <w:rsid w:val="000F345B"/>
    <w:rsid w:val="0010034A"/>
    <w:rsid w:val="00100434"/>
    <w:rsid w:val="00106298"/>
    <w:rsid w:val="00106F4E"/>
    <w:rsid w:val="00107109"/>
    <w:rsid w:val="00107BB2"/>
    <w:rsid w:val="00114280"/>
    <w:rsid w:val="00114D40"/>
    <w:rsid w:val="00123946"/>
    <w:rsid w:val="00125C74"/>
    <w:rsid w:val="0013379F"/>
    <w:rsid w:val="00136352"/>
    <w:rsid w:val="00136400"/>
    <w:rsid w:val="00136B41"/>
    <w:rsid w:val="00136FC7"/>
    <w:rsid w:val="001454CD"/>
    <w:rsid w:val="00147979"/>
    <w:rsid w:val="00150D2D"/>
    <w:rsid w:val="00152288"/>
    <w:rsid w:val="00153FF2"/>
    <w:rsid w:val="001540E5"/>
    <w:rsid w:val="001546D5"/>
    <w:rsid w:val="001573BC"/>
    <w:rsid w:val="001579C6"/>
    <w:rsid w:val="0016708C"/>
    <w:rsid w:val="00181BA1"/>
    <w:rsid w:val="00181F92"/>
    <w:rsid w:val="00187E32"/>
    <w:rsid w:val="00193075"/>
    <w:rsid w:val="00197A2B"/>
    <w:rsid w:val="001A54E2"/>
    <w:rsid w:val="001B03C5"/>
    <w:rsid w:val="001B1E20"/>
    <w:rsid w:val="001B419E"/>
    <w:rsid w:val="001B5A3F"/>
    <w:rsid w:val="001B62E9"/>
    <w:rsid w:val="001C2A75"/>
    <w:rsid w:val="001C45EF"/>
    <w:rsid w:val="001C7EFE"/>
    <w:rsid w:val="001D44C0"/>
    <w:rsid w:val="001D478E"/>
    <w:rsid w:val="001D6F68"/>
    <w:rsid w:val="001D7A57"/>
    <w:rsid w:val="001D7EB4"/>
    <w:rsid w:val="001E6522"/>
    <w:rsid w:val="001E7117"/>
    <w:rsid w:val="001F479B"/>
    <w:rsid w:val="001F5CD3"/>
    <w:rsid w:val="00212A78"/>
    <w:rsid w:val="00214214"/>
    <w:rsid w:val="002148A1"/>
    <w:rsid w:val="00215866"/>
    <w:rsid w:val="00220C58"/>
    <w:rsid w:val="00223081"/>
    <w:rsid w:val="002234FF"/>
    <w:rsid w:val="00224F49"/>
    <w:rsid w:val="00225DD2"/>
    <w:rsid w:val="002278DA"/>
    <w:rsid w:val="002309B1"/>
    <w:rsid w:val="002378E7"/>
    <w:rsid w:val="0024103F"/>
    <w:rsid w:val="0024143A"/>
    <w:rsid w:val="00243C8E"/>
    <w:rsid w:val="002476B6"/>
    <w:rsid w:val="002538ED"/>
    <w:rsid w:val="002566D8"/>
    <w:rsid w:val="0026618C"/>
    <w:rsid w:val="002735CC"/>
    <w:rsid w:val="0028051A"/>
    <w:rsid w:val="00282607"/>
    <w:rsid w:val="002856FB"/>
    <w:rsid w:val="00286AB0"/>
    <w:rsid w:val="00290172"/>
    <w:rsid w:val="00293202"/>
    <w:rsid w:val="0029442F"/>
    <w:rsid w:val="00297E8F"/>
    <w:rsid w:val="002A18D1"/>
    <w:rsid w:val="002A1E7C"/>
    <w:rsid w:val="002A2C17"/>
    <w:rsid w:val="002A61D2"/>
    <w:rsid w:val="002B06D4"/>
    <w:rsid w:val="002B5CEE"/>
    <w:rsid w:val="002B5E8E"/>
    <w:rsid w:val="002B7ED5"/>
    <w:rsid w:val="002C2097"/>
    <w:rsid w:val="002C419E"/>
    <w:rsid w:val="002C77A0"/>
    <w:rsid w:val="002D23F5"/>
    <w:rsid w:val="002D55D1"/>
    <w:rsid w:val="002D6C64"/>
    <w:rsid w:val="00300E50"/>
    <w:rsid w:val="00303A25"/>
    <w:rsid w:val="0030470B"/>
    <w:rsid w:val="00307DB9"/>
    <w:rsid w:val="0031174F"/>
    <w:rsid w:val="00311F13"/>
    <w:rsid w:val="00313376"/>
    <w:rsid w:val="003142A9"/>
    <w:rsid w:val="0031764E"/>
    <w:rsid w:val="00332C9F"/>
    <w:rsid w:val="00332F8E"/>
    <w:rsid w:val="003530FA"/>
    <w:rsid w:val="00354F0E"/>
    <w:rsid w:val="0036584A"/>
    <w:rsid w:val="00372A7E"/>
    <w:rsid w:val="00377697"/>
    <w:rsid w:val="00383134"/>
    <w:rsid w:val="00387F4C"/>
    <w:rsid w:val="00392142"/>
    <w:rsid w:val="00392258"/>
    <w:rsid w:val="00393532"/>
    <w:rsid w:val="00395330"/>
    <w:rsid w:val="003957A8"/>
    <w:rsid w:val="003A4D57"/>
    <w:rsid w:val="003B541B"/>
    <w:rsid w:val="003B7848"/>
    <w:rsid w:val="003C0BF3"/>
    <w:rsid w:val="003C27B4"/>
    <w:rsid w:val="003C41FB"/>
    <w:rsid w:val="003C7FF0"/>
    <w:rsid w:val="003D005C"/>
    <w:rsid w:val="003D00B8"/>
    <w:rsid w:val="003D3DF9"/>
    <w:rsid w:val="003D7D48"/>
    <w:rsid w:val="003E0085"/>
    <w:rsid w:val="003E1F58"/>
    <w:rsid w:val="003E24D8"/>
    <w:rsid w:val="003E429C"/>
    <w:rsid w:val="003E723B"/>
    <w:rsid w:val="003F6BEF"/>
    <w:rsid w:val="00406350"/>
    <w:rsid w:val="004066D3"/>
    <w:rsid w:val="004105CF"/>
    <w:rsid w:val="00410A34"/>
    <w:rsid w:val="00411090"/>
    <w:rsid w:val="004131DD"/>
    <w:rsid w:val="00413ADA"/>
    <w:rsid w:val="0041623D"/>
    <w:rsid w:val="00416A44"/>
    <w:rsid w:val="00416FF9"/>
    <w:rsid w:val="004173B4"/>
    <w:rsid w:val="00425C1F"/>
    <w:rsid w:val="004321DB"/>
    <w:rsid w:val="004341E9"/>
    <w:rsid w:val="00435628"/>
    <w:rsid w:val="00436057"/>
    <w:rsid w:val="004412D2"/>
    <w:rsid w:val="00442255"/>
    <w:rsid w:val="00442A5A"/>
    <w:rsid w:val="0045438B"/>
    <w:rsid w:val="00457C39"/>
    <w:rsid w:val="0046434B"/>
    <w:rsid w:val="0046567B"/>
    <w:rsid w:val="0046685D"/>
    <w:rsid w:val="0047079C"/>
    <w:rsid w:val="00471672"/>
    <w:rsid w:val="004919DA"/>
    <w:rsid w:val="00492C4A"/>
    <w:rsid w:val="004966F6"/>
    <w:rsid w:val="004971B9"/>
    <w:rsid w:val="00497ED5"/>
    <w:rsid w:val="004A7961"/>
    <w:rsid w:val="004B1A67"/>
    <w:rsid w:val="004C72FF"/>
    <w:rsid w:val="004D01E8"/>
    <w:rsid w:val="004D1217"/>
    <w:rsid w:val="004D1C6A"/>
    <w:rsid w:val="004D2756"/>
    <w:rsid w:val="004D2C7E"/>
    <w:rsid w:val="004D54C1"/>
    <w:rsid w:val="004E1E3C"/>
    <w:rsid w:val="004F41A5"/>
    <w:rsid w:val="004F6698"/>
    <w:rsid w:val="004F6DAB"/>
    <w:rsid w:val="0050297B"/>
    <w:rsid w:val="00503986"/>
    <w:rsid w:val="005073D6"/>
    <w:rsid w:val="005102CB"/>
    <w:rsid w:val="00516177"/>
    <w:rsid w:val="00516AB2"/>
    <w:rsid w:val="00517DEC"/>
    <w:rsid w:val="005227C9"/>
    <w:rsid w:val="0053107C"/>
    <w:rsid w:val="0053354C"/>
    <w:rsid w:val="00535905"/>
    <w:rsid w:val="00544C46"/>
    <w:rsid w:val="00553B17"/>
    <w:rsid w:val="00557793"/>
    <w:rsid w:val="00575E0D"/>
    <w:rsid w:val="00576917"/>
    <w:rsid w:val="0058020B"/>
    <w:rsid w:val="005907B8"/>
    <w:rsid w:val="00592DE8"/>
    <w:rsid w:val="0059604A"/>
    <w:rsid w:val="005A014E"/>
    <w:rsid w:val="005B1B34"/>
    <w:rsid w:val="005B21B6"/>
    <w:rsid w:val="005B33F2"/>
    <w:rsid w:val="005B5D87"/>
    <w:rsid w:val="005C091A"/>
    <w:rsid w:val="005C1E0E"/>
    <w:rsid w:val="005C3021"/>
    <w:rsid w:val="005C49E1"/>
    <w:rsid w:val="005C6A00"/>
    <w:rsid w:val="005D0DAE"/>
    <w:rsid w:val="005D0E35"/>
    <w:rsid w:val="005D29E5"/>
    <w:rsid w:val="005D3803"/>
    <w:rsid w:val="005D72F8"/>
    <w:rsid w:val="005E0285"/>
    <w:rsid w:val="005E1432"/>
    <w:rsid w:val="005E2B78"/>
    <w:rsid w:val="005F4AFD"/>
    <w:rsid w:val="00604974"/>
    <w:rsid w:val="00604F02"/>
    <w:rsid w:val="00605E50"/>
    <w:rsid w:val="0060766D"/>
    <w:rsid w:val="00607B2D"/>
    <w:rsid w:val="00614A60"/>
    <w:rsid w:val="00616B4C"/>
    <w:rsid w:val="00616C67"/>
    <w:rsid w:val="00623250"/>
    <w:rsid w:val="00625758"/>
    <w:rsid w:val="0063289D"/>
    <w:rsid w:val="00632C4E"/>
    <w:rsid w:val="006331D2"/>
    <w:rsid w:val="006456EC"/>
    <w:rsid w:val="0065013F"/>
    <w:rsid w:val="00650D45"/>
    <w:rsid w:val="00650DE0"/>
    <w:rsid w:val="00660340"/>
    <w:rsid w:val="00661F65"/>
    <w:rsid w:val="006656B2"/>
    <w:rsid w:val="00670663"/>
    <w:rsid w:val="00673A24"/>
    <w:rsid w:val="006803DF"/>
    <w:rsid w:val="00681B49"/>
    <w:rsid w:val="0069366B"/>
    <w:rsid w:val="006950C5"/>
    <w:rsid w:val="0069533D"/>
    <w:rsid w:val="00695A51"/>
    <w:rsid w:val="00697DD8"/>
    <w:rsid w:val="006A07B0"/>
    <w:rsid w:val="006A1130"/>
    <w:rsid w:val="006A1805"/>
    <w:rsid w:val="006A4230"/>
    <w:rsid w:val="006B2A04"/>
    <w:rsid w:val="006B6B2A"/>
    <w:rsid w:val="006C0C16"/>
    <w:rsid w:val="006C11D6"/>
    <w:rsid w:val="006C1815"/>
    <w:rsid w:val="006C24B4"/>
    <w:rsid w:val="006C5406"/>
    <w:rsid w:val="006D0F04"/>
    <w:rsid w:val="006D1686"/>
    <w:rsid w:val="006D1B24"/>
    <w:rsid w:val="006D29E5"/>
    <w:rsid w:val="006E151C"/>
    <w:rsid w:val="006E2884"/>
    <w:rsid w:val="006E410C"/>
    <w:rsid w:val="006E549E"/>
    <w:rsid w:val="006E6EC7"/>
    <w:rsid w:val="006F1CAA"/>
    <w:rsid w:val="006F26DE"/>
    <w:rsid w:val="006F329E"/>
    <w:rsid w:val="006F3341"/>
    <w:rsid w:val="006F3C5A"/>
    <w:rsid w:val="006F72D6"/>
    <w:rsid w:val="007009A4"/>
    <w:rsid w:val="0070420E"/>
    <w:rsid w:val="00707011"/>
    <w:rsid w:val="00710F1F"/>
    <w:rsid w:val="00712F4A"/>
    <w:rsid w:val="00714050"/>
    <w:rsid w:val="00724759"/>
    <w:rsid w:val="00724984"/>
    <w:rsid w:val="0073398E"/>
    <w:rsid w:val="00733B3A"/>
    <w:rsid w:val="00735122"/>
    <w:rsid w:val="00740336"/>
    <w:rsid w:val="007478CD"/>
    <w:rsid w:val="0075055E"/>
    <w:rsid w:val="00753609"/>
    <w:rsid w:val="00755C9A"/>
    <w:rsid w:val="00755F7B"/>
    <w:rsid w:val="00761EC7"/>
    <w:rsid w:val="00762F87"/>
    <w:rsid w:val="0076312B"/>
    <w:rsid w:val="00763A9C"/>
    <w:rsid w:val="00765338"/>
    <w:rsid w:val="00767F25"/>
    <w:rsid w:val="00773F27"/>
    <w:rsid w:val="00777F1F"/>
    <w:rsid w:val="007807DC"/>
    <w:rsid w:val="0078102D"/>
    <w:rsid w:val="00781264"/>
    <w:rsid w:val="00783DA0"/>
    <w:rsid w:val="00785464"/>
    <w:rsid w:val="00785E28"/>
    <w:rsid w:val="00790EF2"/>
    <w:rsid w:val="00791913"/>
    <w:rsid w:val="00793A96"/>
    <w:rsid w:val="007A22A8"/>
    <w:rsid w:val="007A5B3C"/>
    <w:rsid w:val="007B3D88"/>
    <w:rsid w:val="007B4849"/>
    <w:rsid w:val="007B7F8F"/>
    <w:rsid w:val="007C015D"/>
    <w:rsid w:val="007C20D8"/>
    <w:rsid w:val="007C2897"/>
    <w:rsid w:val="007C34C0"/>
    <w:rsid w:val="007C61B7"/>
    <w:rsid w:val="007E1327"/>
    <w:rsid w:val="007E731A"/>
    <w:rsid w:val="007E7480"/>
    <w:rsid w:val="007F1306"/>
    <w:rsid w:val="007F1A5B"/>
    <w:rsid w:val="007F7A74"/>
    <w:rsid w:val="00802B62"/>
    <w:rsid w:val="008038C4"/>
    <w:rsid w:val="008071C0"/>
    <w:rsid w:val="00816572"/>
    <w:rsid w:val="0082175F"/>
    <w:rsid w:val="00821B9A"/>
    <w:rsid w:val="00822AB1"/>
    <w:rsid w:val="00823439"/>
    <w:rsid w:val="00825708"/>
    <w:rsid w:val="008302F2"/>
    <w:rsid w:val="00834906"/>
    <w:rsid w:val="0084161E"/>
    <w:rsid w:val="00844A20"/>
    <w:rsid w:val="00845D7F"/>
    <w:rsid w:val="00846033"/>
    <w:rsid w:val="008462DE"/>
    <w:rsid w:val="0084771C"/>
    <w:rsid w:val="00847AE4"/>
    <w:rsid w:val="00851847"/>
    <w:rsid w:val="00860064"/>
    <w:rsid w:val="008600AA"/>
    <w:rsid w:val="0086347D"/>
    <w:rsid w:val="00871A52"/>
    <w:rsid w:val="00873322"/>
    <w:rsid w:val="008748C4"/>
    <w:rsid w:val="00877191"/>
    <w:rsid w:val="00880056"/>
    <w:rsid w:val="008820E4"/>
    <w:rsid w:val="008876F9"/>
    <w:rsid w:val="008938AF"/>
    <w:rsid w:val="00896E95"/>
    <w:rsid w:val="008A0CC8"/>
    <w:rsid w:val="008A1B21"/>
    <w:rsid w:val="008A27C8"/>
    <w:rsid w:val="008A4B7C"/>
    <w:rsid w:val="008A4CBE"/>
    <w:rsid w:val="008A7FAC"/>
    <w:rsid w:val="008B2BE8"/>
    <w:rsid w:val="008B6312"/>
    <w:rsid w:val="008C0225"/>
    <w:rsid w:val="008C4DAC"/>
    <w:rsid w:val="008C617E"/>
    <w:rsid w:val="008D0367"/>
    <w:rsid w:val="008D78DF"/>
    <w:rsid w:val="008E069D"/>
    <w:rsid w:val="008E1344"/>
    <w:rsid w:val="008E385E"/>
    <w:rsid w:val="008E5DCE"/>
    <w:rsid w:val="008F4093"/>
    <w:rsid w:val="0090277D"/>
    <w:rsid w:val="00903326"/>
    <w:rsid w:val="00912AC9"/>
    <w:rsid w:val="00914F30"/>
    <w:rsid w:val="00920DDF"/>
    <w:rsid w:val="00923872"/>
    <w:rsid w:val="00924C49"/>
    <w:rsid w:val="009257F9"/>
    <w:rsid w:val="00933BFC"/>
    <w:rsid w:val="0094339A"/>
    <w:rsid w:val="00946111"/>
    <w:rsid w:val="009540A8"/>
    <w:rsid w:val="00954E9E"/>
    <w:rsid w:val="00955A40"/>
    <w:rsid w:val="00955A47"/>
    <w:rsid w:val="00955FC0"/>
    <w:rsid w:val="009602C6"/>
    <w:rsid w:val="0096065A"/>
    <w:rsid w:val="00964FB3"/>
    <w:rsid w:val="009946D3"/>
    <w:rsid w:val="0099629E"/>
    <w:rsid w:val="00997B40"/>
    <w:rsid w:val="009A0EC7"/>
    <w:rsid w:val="009A16CD"/>
    <w:rsid w:val="009A4282"/>
    <w:rsid w:val="009A48F6"/>
    <w:rsid w:val="009A6C33"/>
    <w:rsid w:val="009A7DD8"/>
    <w:rsid w:val="009B0711"/>
    <w:rsid w:val="009B3FA1"/>
    <w:rsid w:val="009B7ED9"/>
    <w:rsid w:val="009D3F3E"/>
    <w:rsid w:val="009D45D2"/>
    <w:rsid w:val="009D4752"/>
    <w:rsid w:val="009E1DC4"/>
    <w:rsid w:val="009E721C"/>
    <w:rsid w:val="009E7E09"/>
    <w:rsid w:val="009F434B"/>
    <w:rsid w:val="009F5FC7"/>
    <w:rsid w:val="009F7197"/>
    <w:rsid w:val="009F75DB"/>
    <w:rsid w:val="00A01D8F"/>
    <w:rsid w:val="00A0260B"/>
    <w:rsid w:val="00A04CFD"/>
    <w:rsid w:val="00A106C5"/>
    <w:rsid w:val="00A14C2E"/>
    <w:rsid w:val="00A15FF8"/>
    <w:rsid w:val="00A2395A"/>
    <w:rsid w:val="00A246C9"/>
    <w:rsid w:val="00A354BB"/>
    <w:rsid w:val="00A35B33"/>
    <w:rsid w:val="00A43B6F"/>
    <w:rsid w:val="00A4560C"/>
    <w:rsid w:val="00A47282"/>
    <w:rsid w:val="00A5210E"/>
    <w:rsid w:val="00A524ED"/>
    <w:rsid w:val="00A53BB0"/>
    <w:rsid w:val="00A55138"/>
    <w:rsid w:val="00A56789"/>
    <w:rsid w:val="00A622B4"/>
    <w:rsid w:val="00A630CC"/>
    <w:rsid w:val="00A65DF0"/>
    <w:rsid w:val="00A754F0"/>
    <w:rsid w:val="00A755B1"/>
    <w:rsid w:val="00A804AD"/>
    <w:rsid w:val="00A847C8"/>
    <w:rsid w:val="00A84908"/>
    <w:rsid w:val="00A85EE1"/>
    <w:rsid w:val="00A905C4"/>
    <w:rsid w:val="00A90638"/>
    <w:rsid w:val="00A92C28"/>
    <w:rsid w:val="00A936FF"/>
    <w:rsid w:val="00AA2FFE"/>
    <w:rsid w:val="00AA4815"/>
    <w:rsid w:val="00AA52FE"/>
    <w:rsid w:val="00AB26EB"/>
    <w:rsid w:val="00AB5013"/>
    <w:rsid w:val="00AB6B55"/>
    <w:rsid w:val="00AC3281"/>
    <w:rsid w:val="00AC46CE"/>
    <w:rsid w:val="00AD01FA"/>
    <w:rsid w:val="00AD271A"/>
    <w:rsid w:val="00AD4972"/>
    <w:rsid w:val="00AD61D8"/>
    <w:rsid w:val="00AD7125"/>
    <w:rsid w:val="00AD720C"/>
    <w:rsid w:val="00AE07FE"/>
    <w:rsid w:val="00AE144A"/>
    <w:rsid w:val="00AE655E"/>
    <w:rsid w:val="00AF2A86"/>
    <w:rsid w:val="00AF4EC9"/>
    <w:rsid w:val="00AF7563"/>
    <w:rsid w:val="00B10577"/>
    <w:rsid w:val="00B12033"/>
    <w:rsid w:val="00B16253"/>
    <w:rsid w:val="00B22D95"/>
    <w:rsid w:val="00B278E3"/>
    <w:rsid w:val="00B33FAD"/>
    <w:rsid w:val="00B3500F"/>
    <w:rsid w:val="00B4379C"/>
    <w:rsid w:val="00B45BBE"/>
    <w:rsid w:val="00B53A37"/>
    <w:rsid w:val="00B56144"/>
    <w:rsid w:val="00B57F5F"/>
    <w:rsid w:val="00B601CB"/>
    <w:rsid w:val="00B64218"/>
    <w:rsid w:val="00B7072C"/>
    <w:rsid w:val="00B70899"/>
    <w:rsid w:val="00B72C45"/>
    <w:rsid w:val="00B73817"/>
    <w:rsid w:val="00B73E2D"/>
    <w:rsid w:val="00B77A41"/>
    <w:rsid w:val="00B77DF4"/>
    <w:rsid w:val="00B81724"/>
    <w:rsid w:val="00B863D5"/>
    <w:rsid w:val="00B917FE"/>
    <w:rsid w:val="00B967E9"/>
    <w:rsid w:val="00B97A10"/>
    <w:rsid w:val="00BA1DAD"/>
    <w:rsid w:val="00BA483B"/>
    <w:rsid w:val="00BA72EA"/>
    <w:rsid w:val="00BB5B73"/>
    <w:rsid w:val="00BB6B81"/>
    <w:rsid w:val="00BB760F"/>
    <w:rsid w:val="00BC01F9"/>
    <w:rsid w:val="00BC1CB5"/>
    <w:rsid w:val="00BC7EE0"/>
    <w:rsid w:val="00BD2346"/>
    <w:rsid w:val="00BD777D"/>
    <w:rsid w:val="00BE1327"/>
    <w:rsid w:val="00BE2780"/>
    <w:rsid w:val="00BE27AC"/>
    <w:rsid w:val="00BE34BF"/>
    <w:rsid w:val="00BE727B"/>
    <w:rsid w:val="00BF43F9"/>
    <w:rsid w:val="00BF62E2"/>
    <w:rsid w:val="00BF768C"/>
    <w:rsid w:val="00C00ECE"/>
    <w:rsid w:val="00C02846"/>
    <w:rsid w:val="00C04B50"/>
    <w:rsid w:val="00C04F07"/>
    <w:rsid w:val="00C114FF"/>
    <w:rsid w:val="00C1190D"/>
    <w:rsid w:val="00C12125"/>
    <w:rsid w:val="00C1336D"/>
    <w:rsid w:val="00C13C8D"/>
    <w:rsid w:val="00C1459D"/>
    <w:rsid w:val="00C206B6"/>
    <w:rsid w:val="00C21B25"/>
    <w:rsid w:val="00C23978"/>
    <w:rsid w:val="00C24A1A"/>
    <w:rsid w:val="00C24F6C"/>
    <w:rsid w:val="00C265BB"/>
    <w:rsid w:val="00C27333"/>
    <w:rsid w:val="00C27D26"/>
    <w:rsid w:val="00C35C72"/>
    <w:rsid w:val="00C3780E"/>
    <w:rsid w:val="00C4439D"/>
    <w:rsid w:val="00C4578B"/>
    <w:rsid w:val="00C512DE"/>
    <w:rsid w:val="00C520B5"/>
    <w:rsid w:val="00C54E7C"/>
    <w:rsid w:val="00C54EBA"/>
    <w:rsid w:val="00C573E9"/>
    <w:rsid w:val="00C626E5"/>
    <w:rsid w:val="00C645F0"/>
    <w:rsid w:val="00C67448"/>
    <w:rsid w:val="00C67D54"/>
    <w:rsid w:val="00C814F8"/>
    <w:rsid w:val="00C8194D"/>
    <w:rsid w:val="00C824FE"/>
    <w:rsid w:val="00C82AEE"/>
    <w:rsid w:val="00C8406E"/>
    <w:rsid w:val="00C84871"/>
    <w:rsid w:val="00C862D1"/>
    <w:rsid w:val="00C867C1"/>
    <w:rsid w:val="00C94BCB"/>
    <w:rsid w:val="00C9519F"/>
    <w:rsid w:val="00C97956"/>
    <w:rsid w:val="00CB2071"/>
    <w:rsid w:val="00CB2435"/>
    <w:rsid w:val="00CB3000"/>
    <w:rsid w:val="00CB3136"/>
    <w:rsid w:val="00CB3328"/>
    <w:rsid w:val="00CB634A"/>
    <w:rsid w:val="00CB7C99"/>
    <w:rsid w:val="00CC004A"/>
    <w:rsid w:val="00CC17E6"/>
    <w:rsid w:val="00CC3745"/>
    <w:rsid w:val="00CD2458"/>
    <w:rsid w:val="00CD47E0"/>
    <w:rsid w:val="00CD719C"/>
    <w:rsid w:val="00CE10A7"/>
    <w:rsid w:val="00CE172C"/>
    <w:rsid w:val="00CE1956"/>
    <w:rsid w:val="00CF308D"/>
    <w:rsid w:val="00D00C75"/>
    <w:rsid w:val="00D02204"/>
    <w:rsid w:val="00D0366B"/>
    <w:rsid w:val="00D04C72"/>
    <w:rsid w:val="00D05ECB"/>
    <w:rsid w:val="00D10807"/>
    <w:rsid w:val="00D11E5B"/>
    <w:rsid w:val="00D12A40"/>
    <w:rsid w:val="00D15022"/>
    <w:rsid w:val="00D20007"/>
    <w:rsid w:val="00D229E4"/>
    <w:rsid w:val="00D27BD0"/>
    <w:rsid w:val="00D30E6A"/>
    <w:rsid w:val="00D32114"/>
    <w:rsid w:val="00D32DD8"/>
    <w:rsid w:val="00D360D2"/>
    <w:rsid w:val="00D40D49"/>
    <w:rsid w:val="00D4148F"/>
    <w:rsid w:val="00D42410"/>
    <w:rsid w:val="00D4440A"/>
    <w:rsid w:val="00D4626F"/>
    <w:rsid w:val="00D50F29"/>
    <w:rsid w:val="00D5185E"/>
    <w:rsid w:val="00D52683"/>
    <w:rsid w:val="00D60DE1"/>
    <w:rsid w:val="00D65F4E"/>
    <w:rsid w:val="00D67447"/>
    <w:rsid w:val="00D77637"/>
    <w:rsid w:val="00D801AC"/>
    <w:rsid w:val="00D87B82"/>
    <w:rsid w:val="00D91CD7"/>
    <w:rsid w:val="00DA2E3E"/>
    <w:rsid w:val="00DA37AE"/>
    <w:rsid w:val="00DA6561"/>
    <w:rsid w:val="00DA703F"/>
    <w:rsid w:val="00DA7E67"/>
    <w:rsid w:val="00DB187F"/>
    <w:rsid w:val="00DB3D5C"/>
    <w:rsid w:val="00DC235F"/>
    <w:rsid w:val="00DC69A6"/>
    <w:rsid w:val="00DD0ECE"/>
    <w:rsid w:val="00DD2859"/>
    <w:rsid w:val="00DD387F"/>
    <w:rsid w:val="00DD3EA8"/>
    <w:rsid w:val="00DD40B8"/>
    <w:rsid w:val="00DD4148"/>
    <w:rsid w:val="00DD5242"/>
    <w:rsid w:val="00DE7B48"/>
    <w:rsid w:val="00DE7BC5"/>
    <w:rsid w:val="00DE7DE1"/>
    <w:rsid w:val="00DF0EA9"/>
    <w:rsid w:val="00DF1ADA"/>
    <w:rsid w:val="00DF772C"/>
    <w:rsid w:val="00E00DE0"/>
    <w:rsid w:val="00E035EF"/>
    <w:rsid w:val="00E04DBA"/>
    <w:rsid w:val="00E05C03"/>
    <w:rsid w:val="00E13DD8"/>
    <w:rsid w:val="00E218CD"/>
    <w:rsid w:val="00E25993"/>
    <w:rsid w:val="00E316E4"/>
    <w:rsid w:val="00E31894"/>
    <w:rsid w:val="00E41D29"/>
    <w:rsid w:val="00E44ACC"/>
    <w:rsid w:val="00E453BB"/>
    <w:rsid w:val="00E5756B"/>
    <w:rsid w:val="00E6066A"/>
    <w:rsid w:val="00E60C35"/>
    <w:rsid w:val="00E714C6"/>
    <w:rsid w:val="00E729D5"/>
    <w:rsid w:val="00E74D45"/>
    <w:rsid w:val="00E814C9"/>
    <w:rsid w:val="00E94492"/>
    <w:rsid w:val="00EA23AC"/>
    <w:rsid w:val="00EA44E3"/>
    <w:rsid w:val="00EA6575"/>
    <w:rsid w:val="00EB09CE"/>
    <w:rsid w:val="00EB2172"/>
    <w:rsid w:val="00EB6989"/>
    <w:rsid w:val="00EC10B4"/>
    <w:rsid w:val="00EC3EDE"/>
    <w:rsid w:val="00ED2FF0"/>
    <w:rsid w:val="00ED6384"/>
    <w:rsid w:val="00EE054C"/>
    <w:rsid w:val="00EE3342"/>
    <w:rsid w:val="00EE4D71"/>
    <w:rsid w:val="00EE6D32"/>
    <w:rsid w:val="00EF1706"/>
    <w:rsid w:val="00EF17FD"/>
    <w:rsid w:val="00EF4B79"/>
    <w:rsid w:val="00EF682D"/>
    <w:rsid w:val="00F03CF5"/>
    <w:rsid w:val="00F12C03"/>
    <w:rsid w:val="00F151DC"/>
    <w:rsid w:val="00F20309"/>
    <w:rsid w:val="00F34983"/>
    <w:rsid w:val="00F359A5"/>
    <w:rsid w:val="00F40388"/>
    <w:rsid w:val="00F47FC9"/>
    <w:rsid w:val="00F54267"/>
    <w:rsid w:val="00F61B82"/>
    <w:rsid w:val="00F70386"/>
    <w:rsid w:val="00F7168D"/>
    <w:rsid w:val="00F73D94"/>
    <w:rsid w:val="00F74388"/>
    <w:rsid w:val="00F7681A"/>
    <w:rsid w:val="00F77BA6"/>
    <w:rsid w:val="00F80927"/>
    <w:rsid w:val="00F82E69"/>
    <w:rsid w:val="00F83CEF"/>
    <w:rsid w:val="00F90118"/>
    <w:rsid w:val="00F927F2"/>
    <w:rsid w:val="00F93356"/>
    <w:rsid w:val="00F95850"/>
    <w:rsid w:val="00F9668C"/>
    <w:rsid w:val="00FA1E7B"/>
    <w:rsid w:val="00FA490D"/>
    <w:rsid w:val="00FA63F6"/>
    <w:rsid w:val="00FA64FF"/>
    <w:rsid w:val="00FA6A4E"/>
    <w:rsid w:val="00FB46B0"/>
    <w:rsid w:val="00FB5BA1"/>
    <w:rsid w:val="00FC18D0"/>
    <w:rsid w:val="00FC215F"/>
    <w:rsid w:val="00FC5960"/>
    <w:rsid w:val="00FD1482"/>
    <w:rsid w:val="00FD1CB8"/>
    <w:rsid w:val="00FD7A13"/>
    <w:rsid w:val="00FE1428"/>
    <w:rsid w:val="00FE345C"/>
    <w:rsid w:val="00FE3EB2"/>
    <w:rsid w:val="00FE46D9"/>
    <w:rsid w:val="00FE539C"/>
    <w:rsid w:val="00FE5B8D"/>
    <w:rsid w:val="00FE5E5D"/>
    <w:rsid w:val="00FF0901"/>
    <w:rsid w:val="00FF1C2F"/>
    <w:rsid w:val="00FF37DA"/>
    <w:rsid w:val="00FF687C"/>
    <w:rsid w:val="165EA55A"/>
    <w:rsid w:val="1E90438B"/>
    <w:rsid w:val="26546471"/>
    <w:rsid w:val="288CC18D"/>
    <w:rsid w:val="2EBD897F"/>
    <w:rsid w:val="2F31AA55"/>
    <w:rsid w:val="4F57F0AC"/>
    <w:rsid w:val="6061AB89"/>
    <w:rsid w:val="6E423044"/>
    <w:rsid w:val="735CFCD5"/>
    <w:rsid w:val="79A6D1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B1202"/>
  <w15:chartTrackingRefBased/>
  <w15:docId w15:val="{B6D564C7-F609-4EB1-9382-742592AFC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78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8D78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8D78D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D78D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D78D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D78D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78D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78D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78D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wischenberschrift">
    <w:name w:val="Zwischenüberschrift"/>
    <w:basedOn w:val="Standard"/>
    <w:link w:val="ZwischenberschriftZchn"/>
    <w:qFormat/>
    <w:rsid w:val="001F5CD3"/>
    <w:rPr>
      <w:b/>
      <w:color w:val="000000" w:themeColor="text1"/>
    </w:rPr>
  </w:style>
  <w:style w:type="character" w:customStyle="1" w:styleId="ZwischenberschriftZchn">
    <w:name w:val="Zwischenüberschrift Zchn"/>
    <w:basedOn w:val="Absatz-Standardschriftart"/>
    <w:link w:val="Zwischenberschrift"/>
    <w:rsid w:val="001F5CD3"/>
    <w:rPr>
      <w:b/>
      <w:color w:val="000000" w:themeColor="text1"/>
    </w:rPr>
  </w:style>
  <w:style w:type="character" w:customStyle="1" w:styleId="berschrift1Zchn">
    <w:name w:val="Überschrift 1 Zchn"/>
    <w:basedOn w:val="Absatz-Standardschriftart"/>
    <w:link w:val="berschrift1"/>
    <w:uiPriority w:val="9"/>
    <w:rsid w:val="008D78D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8D78D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8D78D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D78D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D78D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D78D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D78D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D78D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D78DF"/>
    <w:rPr>
      <w:rFonts w:eastAsiaTheme="majorEastAsia" w:cstheme="majorBidi"/>
      <w:color w:val="272727" w:themeColor="text1" w:themeTint="D8"/>
    </w:rPr>
  </w:style>
  <w:style w:type="paragraph" w:styleId="Titel">
    <w:name w:val="Title"/>
    <w:basedOn w:val="Standard"/>
    <w:next w:val="Standard"/>
    <w:link w:val="TitelZchn"/>
    <w:uiPriority w:val="10"/>
    <w:qFormat/>
    <w:rsid w:val="008D78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D78D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D78D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D78D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D78D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D78DF"/>
    <w:rPr>
      <w:i/>
      <w:iCs/>
      <w:color w:val="404040" w:themeColor="text1" w:themeTint="BF"/>
    </w:rPr>
  </w:style>
  <w:style w:type="paragraph" w:styleId="Listenabsatz">
    <w:name w:val="List Paragraph"/>
    <w:basedOn w:val="Standard"/>
    <w:uiPriority w:val="34"/>
    <w:qFormat/>
    <w:rsid w:val="008D78DF"/>
    <w:pPr>
      <w:ind w:left="720"/>
      <w:contextualSpacing/>
    </w:pPr>
  </w:style>
  <w:style w:type="character" w:styleId="IntensiveHervorhebung">
    <w:name w:val="Intense Emphasis"/>
    <w:basedOn w:val="Absatz-Standardschriftart"/>
    <w:uiPriority w:val="21"/>
    <w:qFormat/>
    <w:rsid w:val="008D78DF"/>
    <w:rPr>
      <w:i/>
      <w:iCs/>
      <w:color w:val="0F4761" w:themeColor="accent1" w:themeShade="BF"/>
    </w:rPr>
  </w:style>
  <w:style w:type="paragraph" w:styleId="IntensivesZitat">
    <w:name w:val="Intense Quote"/>
    <w:basedOn w:val="Standard"/>
    <w:next w:val="Standard"/>
    <w:link w:val="IntensivesZitatZchn"/>
    <w:uiPriority w:val="30"/>
    <w:qFormat/>
    <w:rsid w:val="008D78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D78DF"/>
    <w:rPr>
      <w:i/>
      <w:iCs/>
      <w:color w:val="0F4761" w:themeColor="accent1" w:themeShade="BF"/>
    </w:rPr>
  </w:style>
  <w:style w:type="character" w:styleId="IntensiverVerweis">
    <w:name w:val="Intense Reference"/>
    <w:basedOn w:val="Absatz-Standardschriftart"/>
    <w:uiPriority w:val="32"/>
    <w:qFormat/>
    <w:rsid w:val="008D78DF"/>
    <w:rPr>
      <w:b/>
      <w:bCs/>
      <w:smallCaps/>
      <w:color w:val="0F4761" w:themeColor="accent1" w:themeShade="BF"/>
      <w:spacing w:val="5"/>
    </w:rPr>
  </w:style>
  <w:style w:type="character" w:styleId="Hyperlink">
    <w:name w:val="Hyperlink"/>
    <w:basedOn w:val="Absatz-Standardschriftart"/>
    <w:uiPriority w:val="99"/>
    <w:unhideWhenUsed/>
    <w:rsid w:val="0073398E"/>
    <w:rPr>
      <w:color w:val="467886" w:themeColor="hyperlink"/>
      <w:u w:val="single"/>
    </w:rPr>
  </w:style>
  <w:style w:type="character" w:styleId="NichtaufgelsteErwhnung">
    <w:name w:val="Unresolved Mention"/>
    <w:basedOn w:val="Absatz-Standardschriftart"/>
    <w:uiPriority w:val="99"/>
    <w:semiHidden/>
    <w:unhideWhenUsed/>
    <w:rsid w:val="0073398E"/>
    <w:rPr>
      <w:color w:val="605E5C"/>
      <w:shd w:val="clear" w:color="auto" w:fill="E1DFDD"/>
    </w:rPr>
  </w:style>
  <w:style w:type="character" w:styleId="Kommentarzeichen">
    <w:name w:val="annotation reference"/>
    <w:basedOn w:val="Absatz-Standardschriftart"/>
    <w:uiPriority w:val="99"/>
    <w:semiHidden/>
    <w:unhideWhenUsed/>
    <w:rsid w:val="00724759"/>
    <w:rPr>
      <w:sz w:val="16"/>
      <w:szCs w:val="16"/>
    </w:rPr>
  </w:style>
  <w:style w:type="paragraph" w:styleId="Kommentartext">
    <w:name w:val="annotation text"/>
    <w:basedOn w:val="Standard"/>
    <w:link w:val="KommentartextZchn"/>
    <w:uiPriority w:val="99"/>
    <w:unhideWhenUsed/>
    <w:rsid w:val="00724759"/>
    <w:pPr>
      <w:spacing w:line="240" w:lineRule="auto"/>
    </w:pPr>
    <w:rPr>
      <w:sz w:val="20"/>
      <w:szCs w:val="20"/>
    </w:rPr>
  </w:style>
  <w:style w:type="character" w:customStyle="1" w:styleId="KommentartextZchn">
    <w:name w:val="Kommentartext Zchn"/>
    <w:basedOn w:val="Absatz-Standardschriftart"/>
    <w:link w:val="Kommentartext"/>
    <w:uiPriority w:val="99"/>
    <w:rsid w:val="00724759"/>
    <w:rPr>
      <w:sz w:val="20"/>
      <w:szCs w:val="20"/>
    </w:rPr>
  </w:style>
  <w:style w:type="paragraph" w:styleId="Kommentarthema">
    <w:name w:val="annotation subject"/>
    <w:basedOn w:val="Kommentartext"/>
    <w:next w:val="Kommentartext"/>
    <w:link w:val="KommentarthemaZchn"/>
    <w:uiPriority w:val="99"/>
    <w:semiHidden/>
    <w:unhideWhenUsed/>
    <w:rsid w:val="00724759"/>
    <w:rPr>
      <w:b/>
      <w:bCs/>
    </w:rPr>
  </w:style>
  <w:style w:type="character" w:customStyle="1" w:styleId="KommentarthemaZchn">
    <w:name w:val="Kommentarthema Zchn"/>
    <w:basedOn w:val="KommentartextZchn"/>
    <w:link w:val="Kommentarthema"/>
    <w:uiPriority w:val="99"/>
    <w:semiHidden/>
    <w:rsid w:val="00724759"/>
    <w:rPr>
      <w:b/>
      <w:bCs/>
      <w:sz w:val="20"/>
      <w:szCs w:val="20"/>
    </w:rPr>
  </w:style>
  <w:style w:type="paragraph" w:styleId="Sprechblasentext">
    <w:name w:val="Balloon Text"/>
    <w:basedOn w:val="Standard"/>
    <w:link w:val="SprechblasentextZchn"/>
    <w:uiPriority w:val="99"/>
    <w:semiHidden/>
    <w:unhideWhenUsed/>
    <w:rsid w:val="00933BF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33B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72772">
      <w:bodyDiv w:val="1"/>
      <w:marLeft w:val="0"/>
      <w:marRight w:val="0"/>
      <w:marTop w:val="0"/>
      <w:marBottom w:val="0"/>
      <w:divBdr>
        <w:top w:val="none" w:sz="0" w:space="0" w:color="auto"/>
        <w:left w:val="none" w:sz="0" w:space="0" w:color="auto"/>
        <w:bottom w:val="none" w:sz="0" w:space="0" w:color="auto"/>
        <w:right w:val="none" w:sz="0" w:space="0" w:color="auto"/>
      </w:divBdr>
    </w:div>
    <w:div w:id="205610094">
      <w:bodyDiv w:val="1"/>
      <w:marLeft w:val="0"/>
      <w:marRight w:val="0"/>
      <w:marTop w:val="0"/>
      <w:marBottom w:val="0"/>
      <w:divBdr>
        <w:top w:val="none" w:sz="0" w:space="0" w:color="auto"/>
        <w:left w:val="none" w:sz="0" w:space="0" w:color="auto"/>
        <w:bottom w:val="none" w:sz="0" w:space="0" w:color="auto"/>
        <w:right w:val="none" w:sz="0" w:space="0" w:color="auto"/>
      </w:divBdr>
    </w:div>
    <w:div w:id="449131205">
      <w:bodyDiv w:val="1"/>
      <w:marLeft w:val="0"/>
      <w:marRight w:val="0"/>
      <w:marTop w:val="0"/>
      <w:marBottom w:val="0"/>
      <w:divBdr>
        <w:top w:val="none" w:sz="0" w:space="0" w:color="auto"/>
        <w:left w:val="none" w:sz="0" w:space="0" w:color="auto"/>
        <w:bottom w:val="none" w:sz="0" w:space="0" w:color="auto"/>
        <w:right w:val="none" w:sz="0" w:space="0" w:color="auto"/>
      </w:divBdr>
    </w:div>
    <w:div w:id="565728218">
      <w:bodyDiv w:val="1"/>
      <w:marLeft w:val="0"/>
      <w:marRight w:val="0"/>
      <w:marTop w:val="0"/>
      <w:marBottom w:val="0"/>
      <w:divBdr>
        <w:top w:val="none" w:sz="0" w:space="0" w:color="auto"/>
        <w:left w:val="none" w:sz="0" w:space="0" w:color="auto"/>
        <w:bottom w:val="none" w:sz="0" w:space="0" w:color="auto"/>
        <w:right w:val="none" w:sz="0" w:space="0" w:color="auto"/>
      </w:divBdr>
    </w:div>
    <w:div w:id="615907702">
      <w:bodyDiv w:val="1"/>
      <w:marLeft w:val="0"/>
      <w:marRight w:val="0"/>
      <w:marTop w:val="0"/>
      <w:marBottom w:val="0"/>
      <w:divBdr>
        <w:top w:val="none" w:sz="0" w:space="0" w:color="auto"/>
        <w:left w:val="none" w:sz="0" w:space="0" w:color="auto"/>
        <w:bottom w:val="none" w:sz="0" w:space="0" w:color="auto"/>
        <w:right w:val="none" w:sz="0" w:space="0" w:color="auto"/>
      </w:divBdr>
    </w:div>
    <w:div w:id="652100672">
      <w:bodyDiv w:val="1"/>
      <w:marLeft w:val="0"/>
      <w:marRight w:val="0"/>
      <w:marTop w:val="0"/>
      <w:marBottom w:val="0"/>
      <w:divBdr>
        <w:top w:val="none" w:sz="0" w:space="0" w:color="auto"/>
        <w:left w:val="none" w:sz="0" w:space="0" w:color="auto"/>
        <w:bottom w:val="none" w:sz="0" w:space="0" w:color="auto"/>
        <w:right w:val="none" w:sz="0" w:space="0" w:color="auto"/>
      </w:divBdr>
    </w:div>
    <w:div w:id="883374614">
      <w:bodyDiv w:val="1"/>
      <w:marLeft w:val="0"/>
      <w:marRight w:val="0"/>
      <w:marTop w:val="0"/>
      <w:marBottom w:val="0"/>
      <w:divBdr>
        <w:top w:val="none" w:sz="0" w:space="0" w:color="auto"/>
        <w:left w:val="none" w:sz="0" w:space="0" w:color="auto"/>
        <w:bottom w:val="none" w:sz="0" w:space="0" w:color="auto"/>
        <w:right w:val="none" w:sz="0" w:space="0" w:color="auto"/>
      </w:divBdr>
    </w:div>
    <w:div w:id="1270166227">
      <w:bodyDiv w:val="1"/>
      <w:marLeft w:val="0"/>
      <w:marRight w:val="0"/>
      <w:marTop w:val="0"/>
      <w:marBottom w:val="0"/>
      <w:divBdr>
        <w:top w:val="none" w:sz="0" w:space="0" w:color="auto"/>
        <w:left w:val="none" w:sz="0" w:space="0" w:color="auto"/>
        <w:bottom w:val="none" w:sz="0" w:space="0" w:color="auto"/>
        <w:right w:val="none" w:sz="0" w:space="0" w:color="auto"/>
      </w:divBdr>
    </w:div>
    <w:div w:id="1318802642">
      <w:bodyDiv w:val="1"/>
      <w:marLeft w:val="0"/>
      <w:marRight w:val="0"/>
      <w:marTop w:val="0"/>
      <w:marBottom w:val="0"/>
      <w:divBdr>
        <w:top w:val="none" w:sz="0" w:space="0" w:color="auto"/>
        <w:left w:val="none" w:sz="0" w:space="0" w:color="auto"/>
        <w:bottom w:val="none" w:sz="0" w:space="0" w:color="auto"/>
        <w:right w:val="none" w:sz="0" w:space="0" w:color="auto"/>
      </w:divBdr>
    </w:div>
    <w:div w:id="1426612545">
      <w:bodyDiv w:val="1"/>
      <w:marLeft w:val="0"/>
      <w:marRight w:val="0"/>
      <w:marTop w:val="0"/>
      <w:marBottom w:val="0"/>
      <w:divBdr>
        <w:top w:val="none" w:sz="0" w:space="0" w:color="auto"/>
        <w:left w:val="none" w:sz="0" w:space="0" w:color="auto"/>
        <w:bottom w:val="none" w:sz="0" w:space="0" w:color="auto"/>
        <w:right w:val="none" w:sz="0" w:space="0" w:color="auto"/>
      </w:divBdr>
    </w:div>
    <w:div w:id="1488279775">
      <w:bodyDiv w:val="1"/>
      <w:marLeft w:val="0"/>
      <w:marRight w:val="0"/>
      <w:marTop w:val="0"/>
      <w:marBottom w:val="0"/>
      <w:divBdr>
        <w:top w:val="none" w:sz="0" w:space="0" w:color="auto"/>
        <w:left w:val="none" w:sz="0" w:space="0" w:color="auto"/>
        <w:bottom w:val="none" w:sz="0" w:space="0" w:color="auto"/>
        <w:right w:val="none" w:sz="0" w:space="0" w:color="auto"/>
      </w:divBdr>
    </w:div>
    <w:div w:id="1672096229">
      <w:bodyDiv w:val="1"/>
      <w:marLeft w:val="0"/>
      <w:marRight w:val="0"/>
      <w:marTop w:val="0"/>
      <w:marBottom w:val="0"/>
      <w:divBdr>
        <w:top w:val="none" w:sz="0" w:space="0" w:color="auto"/>
        <w:left w:val="none" w:sz="0" w:space="0" w:color="auto"/>
        <w:bottom w:val="none" w:sz="0" w:space="0" w:color="auto"/>
        <w:right w:val="none" w:sz="0" w:space="0" w:color="auto"/>
      </w:divBdr>
    </w:div>
    <w:div w:id="1739670151">
      <w:bodyDiv w:val="1"/>
      <w:marLeft w:val="0"/>
      <w:marRight w:val="0"/>
      <w:marTop w:val="0"/>
      <w:marBottom w:val="0"/>
      <w:divBdr>
        <w:top w:val="none" w:sz="0" w:space="0" w:color="auto"/>
        <w:left w:val="none" w:sz="0" w:space="0" w:color="auto"/>
        <w:bottom w:val="none" w:sz="0" w:space="0" w:color="auto"/>
        <w:right w:val="none" w:sz="0" w:space="0" w:color="auto"/>
      </w:divBdr>
    </w:div>
    <w:div w:id="214003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hyperlink" Target="https://www.umweltbundesamt.de/umwelttipps-fuer-den-alltag/heizen-bauen/kaminofen" TargetMode="External"/><Relationship Id="rId4" Type="http://schemas.openxmlformats.org/officeDocument/2006/relationships/customXml" Target="../customXml/item4.xml"/><Relationship Id="rId9" Type="http://schemas.openxmlformats.org/officeDocument/2006/relationships/hyperlink" Target="https://www.umweltbundesamt.de/umwelttipps-fuer-den-alltag/heizen-bauen/heizen-raumtemperatur"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FCD027FFBA7314BBED48BD9A299606E" ma:contentTypeVersion="12" ma:contentTypeDescription="Ein neues Dokument erstellen." ma:contentTypeScope="" ma:versionID="3587c1dc5708c3257dfbb6956985b089">
  <xsd:schema xmlns:xsd="http://www.w3.org/2001/XMLSchema" xmlns:xs="http://www.w3.org/2001/XMLSchema" xmlns:p="http://schemas.microsoft.com/office/2006/metadata/properties" xmlns:ns2="a86964b3-9cd4-4526-9910-00a25e032b98" xmlns:ns3="7092a674-6d1e-4f00-a53a-c59460cd1045" targetNamespace="http://schemas.microsoft.com/office/2006/metadata/properties" ma:root="true" ma:fieldsID="bb30f55de6e09c10ad3cfd37fb0f1ceb" ns2:_="" ns3:_="">
    <xsd:import namespace="a86964b3-9cd4-4526-9910-00a25e032b98"/>
    <xsd:import namespace="7092a674-6d1e-4f00-a53a-c59460cd10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964b3-9cd4-4526-9910-00a25e032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44ccb53-644c-440d-9c8a-00f4314de91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92a674-6d1e-4f00-a53a-c59460cd10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26f70e-0721-4b03-9944-859dfe534d33}" ma:internalName="TaxCatchAll" ma:showField="CatchAllData" ma:web="7092a674-6d1e-4f00-a53a-c59460cd10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092a674-6d1e-4f00-a53a-c59460cd1045" xsi:nil="true"/>
    <lcf76f155ced4ddcb4097134ff3c332f xmlns="a86964b3-9cd4-4526-9910-00a25e032b9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241FC-5CE3-4401-99F0-27EECA693FF4}">
  <ds:schemaRefs>
    <ds:schemaRef ds:uri="http://schemas.microsoft.com/sharepoint/v3/contenttype/forms"/>
  </ds:schemaRefs>
</ds:datastoreItem>
</file>

<file path=customXml/itemProps2.xml><?xml version="1.0" encoding="utf-8"?>
<ds:datastoreItem xmlns:ds="http://schemas.openxmlformats.org/officeDocument/2006/customXml" ds:itemID="{49531FF2-8125-4FF9-9238-5B0B9B2A1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964b3-9cd4-4526-9910-00a25e032b98"/>
    <ds:schemaRef ds:uri="7092a674-6d1e-4f00-a53a-c59460cd1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E84DF0-ACE3-4E98-8F4A-C96D4F4DAA79}">
  <ds:schemaRefs>
    <ds:schemaRef ds:uri="http://schemas.microsoft.com/office/2006/metadata/properties"/>
    <ds:schemaRef ds:uri="http://schemas.microsoft.com/office/infopath/2007/PartnerControls"/>
    <ds:schemaRef ds:uri="7092a674-6d1e-4f00-a53a-c59460cd1045"/>
    <ds:schemaRef ds:uri="a86964b3-9cd4-4526-9910-00a25e032b98"/>
  </ds:schemaRefs>
</ds:datastoreItem>
</file>

<file path=customXml/itemProps4.xml><?xml version="1.0" encoding="utf-8"?>
<ds:datastoreItem xmlns:ds="http://schemas.openxmlformats.org/officeDocument/2006/customXml" ds:itemID="{4813F270-DFC2-4473-893D-D91A1B6A9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1292</Words>
  <Characters>8145</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Persitzky</dc:creator>
  <cp:keywords/>
  <dc:description/>
  <cp:lastModifiedBy>Huber, Maria</cp:lastModifiedBy>
  <cp:revision>39</cp:revision>
  <dcterms:created xsi:type="dcterms:W3CDTF">2025-01-23T10:21:00Z</dcterms:created>
  <dcterms:modified xsi:type="dcterms:W3CDTF">2025-02-26T13:34:00Z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0x0101002FCD027FFBA7314BBED48BD9A299606E</vt:lpwstr>
  </property>
  <property fmtid="{D5CDD505-2E9C-101B-9397-08002B2CF9AE}" pid="3" name="MediaServiceImageTags">
    <vt:lpwstr/>
  </property>
</Properties>
</file>